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9" w:rsidRDefault="005C3FF9" w:rsidP="005C3FF9">
      <w:pPr>
        <w:jc w:val="center"/>
        <w:rPr>
          <w:b/>
        </w:rPr>
      </w:pPr>
      <w:r>
        <w:rPr>
          <w:b/>
        </w:rPr>
        <w:t>ПРОГРАММА МИДТЕРН И ИТОГОВОГО ЭКЗАМЕНА</w:t>
      </w:r>
    </w:p>
    <w:p w:rsidR="005C3FF9" w:rsidRDefault="005C3FF9" w:rsidP="006072EE">
      <w:pPr>
        <w:rPr>
          <w:b/>
        </w:rPr>
      </w:pPr>
    </w:p>
    <w:p w:rsidR="002272E8" w:rsidRDefault="002272E8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272E8" w:rsidRPr="00AC6BBA" w:rsidRDefault="002272E8" w:rsidP="002272E8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>
        <w:rPr>
          <w:lang w:val="kk-KZ"/>
        </w:rPr>
        <w:t xml:space="preserve">Мидтерн и </w:t>
      </w:r>
      <w:r w:rsidRPr="00AC6BBA">
        <w:rPr>
          <w:lang w:val="kk-KZ"/>
        </w:rPr>
        <w:t>Комплексный экзамен проводится в сроки, указанные в академическом календаре и рабочих учебных планах по специальности. Комплексный экзамен включает дисциплины обязательного компонента  цикла базовых и профилирующих дисциплин образовательных программ докторантуры.</w:t>
      </w:r>
    </w:p>
    <w:p w:rsidR="002272E8" w:rsidRDefault="002272E8" w:rsidP="002272E8">
      <w:pPr>
        <w:ind w:firstLine="567"/>
        <w:jc w:val="both"/>
        <w:rPr>
          <w:lang w:val="kk-KZ"/>
        </w:rPr>
      </w:pPr>
      <w:r w:rsidRPr="00285B2A">
        <w:rPr>
          <w:b/>
        </w:rPr>
        <w:t>Цел</w:t>
      </w:r>
      <w:proofErr w:type="gramStart"/>
      <w:r w:rsidRPr="00285B2A">
        <w:rPr>
          <w:b/>
        </w:rPr>
        <w:t>ь</w:t>
      </w:r>
      <w:r w:rsidRPr="00285B2A">
        <w:t>–</w:t>
      </w:r>
      <w:proofErr w:type="gramEnd"/>
      <w:r w:rsidRPr="00285B2A">
        <w:t xml:space="preserve"> </w:t>
      </w:r>
      <w:r w:rsidRPr="00285B2A">
        <w:rPr>
          <w:lang w:val="kk-KZ"/>
        </w:rPr>
        <w:t xml:space="preserve">сформировать у магистрантов способность интегрировать полученные знания по проблемам современных научных направлений мировой археологии. </w:t>
      </w:r>
    </w:p>
    <w:p w:rsidR="002272E8" w:rsidRPr="00285B2A" w:rsidRDefault="002272E8" w:rsidP="002272E8">
      <w:pPr>
        <w:ind w:firstLine="567"/>
        <w:jc w:val="both"/>
        <w:rPr>
          <w:lang w:val="kk-KZ"/>
        </w:rPr>
      </w:pPr>
      <w:r w:rsidRPr="00285B2A">
        <w:rPr>
          <w:lang w:val="kk-KZ"/>
        </w:rPr>
        <w:t>В результате обучения магистрант способен:</w:t>
      </w:r>
    </w:p>
    <w:p w:rsidR="002272E8" w:rsidRPr="00285B2A" w:rsidRDefault="002272E8" w:rsidP="002272E8">
      <w:pPr>
        <w:pStyle w:val="a3"/>
        <w:numPr>
          <w:ilvl w:val="0"/>
          <w:numId w:val="5"/>
        </w:numPr>
        <w:tabs>
          <w:tab w:val="left" w:pos="446"/>
          <w:tab w:val="left" w:pos="656"/>
          <w:tab w:val="left" w:pos="911"/>
        </w:tabs>
        <w:ind w:left="0" w:firstLine="567"/>
        <w:jc w:val="both"/>
        <w:rPr>
          <w:lang w:val="kk-KZ"/>
        </w:rPr>
      </w:pPr>
      <w:r w:rsidRPr="00285B2A">
        <w:rPr>
          <w:lang w:val="kk-KZ"/>
        </w:rPr>
        <w:t>Продемонстрировать свои знания в анализировании теоретических и методологических проблем археологии;</w:t>
      </w:r>
    </w:p>
    <w:p w:rsidR="002272E8" w:rsidRPr="00285B2A" w:rsidRDefault="002272E8" w:rsidP="002272E8">
      <w:pPr>
        <w:pStyle w:val="a3"/>
        <w:numPr>
          <w:ilvl w:val="0"/>
          <w:numId w:val="5"/>
        </w:numPr>
        <w:tabs>
          <w:tab w:val="left" w:pos="446"/>
          <w:tab w:val="left" w:pos="656"/>
          <w:tab w:val="left" w:pos="911"/>
        </w:tabs>
        <w:ind w:left="0" w:firstLine="567"/>
        <w:jc w:val="both"/>
        <w:rPr>
          <w:lang w:val="kk-KZ"/>
        </w:rPr>
      </w:pPr>
      <w:r w:rsidRPr="00285B2A">
        <w:rPr>
          <w:lang w:val="kk-KZ"/>
        </w:rPr>
        <w:t>Применять методологию исследования при анализе  археологических материалов;</w:t>
      </w:r>
    </w:p>
    <w:p w:rsidR="002272E8" w:rsidRPr="00285B2A" w:rsidRDefault="002272E8" w:rsidP="002272E8">
      <w:pPr>
        <w:pStyle w:val="a3"/>
        <w:numPr>
          <w:ilvl w:val="0"/>
          <w:numId w:val="5"/>
        </w:numPr>
        <w:tabs>
          <w:tab w:val="left" w:pos="446"/>
          <w:tab w:val="left" w:pos="656"/>
          <w:tab w:val="left" w:pos="911"/>
        </w:tabs>
        <w:ind w:left="0" w:firstLine="567"/>
        <w:jc w:val="both"/>
        <w:rPr>
          <w:lang w:val="kk-KZ"/>
        </w:rPr>
      </w:pPr>
      <w:r w:rsidRPr="00285B2A">
        <w:rPr>
          <w:lang w:val="kk-KZ"/>
        </w:rPr>
        <w:t>Интегрировать полученные знания и формулировать выводы на основе теоретических проблем археологии;</w:t>
      </w:r>
    </w:p>
    <w:p w:rsidR="002272E8" w:rsidRPr="00774217" w:rsidRDefault="002272E8" w:rsidP="002272E8">
      <w:pPr>
        <w:pStyle w:val="a3"/>
        <w:numPr>
          <w:ilvl w:val="0"/>
          <w:numId w:val="5"/>
        </w:numPr>
        <w:tabs>
          <w:tab w:val="left" w:pos="147"/>
          <w:tab w:val="left" w:pos="446"/>
          <w:tab w:val="left" w:pos="851"/>
          <w:tab w:val="left" w:pos="9072"/>
          <w:tab w:val="left" w:pos="9214"/>
        </w:tabs>
        <w:ind w:left="0" w:firstLine="567"/>
        <w:jc w:val="both"/>
      </w:pPr>
      <w:r w:rsidRPr="00285B2A">
        <w:rPr>
          <w:lang w:val="kk-KZ"/>
        </w:rPr>
        <w:t>Определять конкретные методы выявления, обработки и анализа информации в разных видах источников.</w:t>
      </w:r>
    </w:p>
    <w:p w:rsidR="002272E8" w:rsidRPr="000E7033" w:rsidRDefault="002272E8" w:rsidP="002272E8">
      <w:pPr>
        <w:pStyle w:val="a3"/>
        <w:numPr>
          <w:ilvl w:val="0"/>
          <w:numId w:val="5"/>
        </w:numPr>
        <w:tabs>
          <w:tab w:val="left" w:pos="147"/>
          <w:tab w:val="left" w:pos="446"/>
          <w:tab w:val="left" w:pos="851"/>
          <w:tab w:val="left" w:pos="9072"/>
          <w:tab w:val="left" w:pos="9214"/>
        </w:tabs>
        <w:ind w:left="0" w:firstLine="567"/>
        <w:jc w:val="both"/>
      </w:pPr>
      <w:r w:rsidRPr="00774217">
        <w:rPr>
          <w:lang w:val="kk-KZ" w:eastAsia="en-US"/>
        </w:rPr>
        <w:t>Применять знания по теоретическим и методологическим  проблемам археологий, концепциям разных научных школ.</w:t>
      </w:r>
    </w:p>
    <w:p w:rsidR="000E7033" w:rsidRDefault="000E7033" w:rsidP="000E7033">
      <w:pPr>
        <w:pStyle w:val="a3"/>
        <w:tabs>
          <w:tab w:val="left" w:pos="147"/>
          <w:tab w:val="left" w:pos="446"/>
          <w:tab w:val="left" w:pos="851"/>
          <w:tab w:val="left" w:pos="9072"/>
          <w:tab w:val="left" w:pos="9214"/>
        </w:tabs>
        <w:ind w:left="567"/>
        <w:jc w:val="both"/>
        <w:rPr>
          <w:lang w:val="kk-KZ" w:eastAsia="en-US"/>
        </w:rPr>
      </w:pPr>
    </w:p>
    <w:p w:rsidR="000E7033" w:rsidRPr="00774217" w:rsidRDefault="000E7033" w:rsidP="000E7033">
      <w:pPr>
        <w:pStyle w:val="a3"/>
        <w:tabs>
          <w:tab w:val="left" w:pos="147"/>
          <w:tab w:val="left" w:pos="446"/>
          <w:tab w:val="left" w:pos="851"/>
          <w:tab w:val="left" w:pos="9072"/>
          <w:tab w:val="left" w:pos="9214"/>
        </w:tabs>
        <w:ind w:left="567"/>
        <w:jc w:val="center"/>
      </w:pPr>
      <w:r>
        <w:rPr>
          <w:lang w:val="kk-KZ" w:eastAsia="en-US"/>
        </w:rPr>
        <w:t>Комплекс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36"/>
      </w:tblGrid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</w:pPr>
            <w:r w:rsidRPr="00F74303">
              <w:t>№</w:t>
            </w:r>
          </w:p>
        </w:tc>
        <w:tc>
          <w:tcPr>
            <w:tcW w:w="4819" w:type="dxa"/>
          </w:tcPr>
          <w:p w:rsidR="002272E8" w:rsidRPr="00FC700F" w:rsidRDefault="002272E8" w:rsidP="00F24597">
            <w:pPr>
              <w:jc w:val="center"/>
              <w:rPr>
                <w:b/>
              </w:rPr>
            </w:pPr>
            <w:r w:rsidRPr="00FC700F">
              <w:rPr>
                <w:b/>
              </w:rPr>
              <w:t>Компетенция</w:t>
            </w:r>
          </w:p>
        </w:tc>
        <w:tc>
          <w:tcPr>
            <w:tcW w:w="4536" w:type="dxa"/>
          </w:tcPr>
          <w:p w:rsidR="002272E8" w:rsidRPr="00FC700F" w:rsidRDefault="002272E8" w:rsidP="00F24597">
            <w:pPr>
              <w:jc w:val="center"/>
              <w:rPr>
                <w:b/>
              </w:rPr>
            </w:pPr>
            <w:r w:rsidRPr="00FC700F">
              <w:rPr>
                <w:b/>
              </w:rPr>
              <w:t xml:space="preserve">Критерии </w:t>
            </w:r>
            <w:proofErr w:type="spellStart"/>
            <w:r w:rsidRPr="00FC700F">
              <w:rPr>
                <w:b/>
              </w:rPr>
              <w:t>сформированности</w:t>
            </w:r>
            <w:proofErr w:type="spellEnd"/>
          </w:p>
        </w:tc>
      </w:tr>
      <w:tr w:rsidR="002272E8" w:rsidRPr="00F74303" w:rsidTr="00F24597">
        <w:trPr>
          <w:trHeight w:val="331"/>
        </w:trPr>
        <w:tc>
          <w:tcPr>
            <w:tcW w:w="534" w:type="dxa"/>
          </w:tcPr>
          <w:p w:rsidR="002272E8" w:rsidRPr="00F74303" w:rsidRDefault="002272E8" w:rsidP="00F24597">
            <w:pPr>
              <w:jc w:val="center"/>
            </w:pPr>
            <w:r w:rsidRPr="00F74303">
              <w:t>1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  <w:rPr>
                <w:lang w:val="kk-KZ"/>
              </w:rPr>
            </w:pPr>
            <w:r>
              <w:t>Анализировать</w:t>
            </w:r>
            <w:r w:rsidRPr="00823D97">
              <w:t xml:space="preserve">     норм</w:t>
            </w:r>
            <w:r>
              <w:t>ы</w:t>
            </w:r>
            <w:r w:rsidRPr="00823D97">
              <w:t xml:space="preserve"> взаимодействия в научном сообществе, </w:t>
            </w:r>
            <w:bookmarkStart w:id="0" w:name="z1271"/>
            <w:bookmarkEnd w:id="0"/>
            <w:r w:rsidRPr="00823D97">
              <w:t>о научной этике ученого-исследователя,  уме</w:t>
            </w:r>
            <w:r>
              <w:t>ть</w:t>
            </w:r>
            <w:r w:rsidRPr="00823D97">
              <w:t xml:space="preserve"> критически оценивать себя и окружающих, критически осмысливать полученную научную информацию, применять интеллектуальные способности в корректном, толерантном межличностном взаимодействии</w:t>
            </w:r>
          </w:p>
        </w:tc>
        <w:tc>
          <w:tcPr>
            <w:tcW w:w="4536" w:type="dxa"/>
          </w:tcPr>
          <w:p w:rsidR="002272E8" w:rsidRPr="002F6FFF" w:rsidRDefault="002272E8" w:rsidP="00F24597">
            <w:pPr>
              <w:jc w:val="both"/>
            </w:pPr>
            <w:r>
              <w:rPr>
                <w:lang w:val="kk-KZ"/>
              </w:rPr>
              <w:t>Сформирован</w:t>
            </w:r>
            <w:r>
              <w:t xml:space="preserve"> как</w:t>
            </w:r>
            <w:r w:rsidRPr="00CA6B01">
              <w:t xml:space="preserve"> личност</w:t>
            </w:r>
            <w:r>
              <w:t>ь</w:t>
            </w:r>
            <w:r w:rsidRPr="00CA6B01">
              <w:t xml:space="preserve"> исследователя с высоким уровнем гуманитарной культуры, владеющего современной технологией организации педагогического процесса в высшей школе и его готовности к инновационной деятельности в сфере </w:t>
            </w:r>
            <w:r>
              <w:t>науки</w:t>
            </w:r>
          </w:p>
        </w:tc>
      </w:tr>
      <w:tr w:rsidR="002272E8" w:rsidRPr="00F74303" w:rsidTr="00F24597">
        <w:trPr>
          <w:trHeight w:val="331"/>
        </w:trPr>
        <w:tc>
          <w:tcPr>
            <w:tcW w:w="534" w:type="dxa"/>
          </w:tcPr>
          <w:p w:rsidR="002272E8" w:rsidRPr="00F74303" w:rsidRDefault="002272E8" w:rsidP="00F24597">
            <w:pPr>
              <w:jc w:val="center"/>
            </w:pPr>
            <w:r w:rsidRPr="00F74303">
              <w:t>2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</w:pPr>
            <w:r>
              <w:t>Применять навыки</w:t>
            </w:r>
            <w:r w:rsidRPr="00823D97">
              <w:t xml:space="preserve"> лидерского управления и руководства коллективом, проявлять инициативу, брать на себя всю полноту ответственности за свои решения в рамках профессиональных компетенций, разрешать проблемные ситуации, возникающие в процессе профессиональной деятельности</w:t>
            </w:r>
          </w:p>
        </w:tc>
        <w:tc>
          <w:tcPr>
            <w:tcW w:w="4536" w:type="dxa"/>
          </w:tcPr>
          <w:p w:rsidR="002272E8" w:rsidRPr="00823D97" w:rsidRDefault="002272E8" w:rsidP="00F24597">
            <w:pPr>
              <w:jc w:val="both"/>
            </w:pPr>
            <w:proofErr w:type="spellStart"/>
            <w:r>
              <w:t>И</w:t>
            </w:r>
            <w:r w:rsidRPr="00CA6B01">
              <w:t>зуч</w:t>
            </w:r>
            <w:proofErr w:type="spellEnd"/>
            <w:r>
              <w:rPr>
                <w:lang w:val="kk-KZ"/>
              </w:rPr>
              <w:t>ил</w:t>
            </w:r>
            <w:r w:rsidRPr="00CA6B01">
              <w:t xml:space="preserve"> новейши</w:t>
            </w:r>
            <w:r>
              <w:t>е</w:t>
            </w:r>
            <w:r w:rsidRPr="00CA6B01">
              <w:t xml:space="preserve"> теоретически</w:t>
            </w:r>
            <w:r>
              <w:t>е</w:t>
            </w:r>
            <w:r w:rsidRPr="00CA6B01">
              <w:t>, методологически</w:t>
            </w:r>
            <w:r>
              <w:t>е</w:t>
            </w:r>
            <w:r w:rsidRPr="00CA6B01">
              <w:t xml:space="preserve"> и технологически</w:t>
            </w:r>
            <w:r>
              <w:t>е</w:t>
            </w:r>
            <w:r w:rsidRPr="00CA6B01">
              <w:t xml:space="preserve"> достижени</w:t>
            </w:r>
            <w:r>
              <w:t>я</w:t>
            </w:r>
            <w:r w:rsidRPr="00CA6B01">
              <w:t xml:space="preserve"> от</w:t>
            </w:r>
            <w:r>
              <w:t>ечественной и зарубежной науки</w:t>
            </w:r>
          </w:p>
        </w:tc>
      </w:tr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</w:pPr>
            <w:r w:rsidRPr="00F74303">
              <w:t>3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</w:pPr>
            <w:r>
              <w:t>У</w:t>
            </w:r>
            <w:r w:rsidRPr="00823D97">
              <w:t>част</w:t>
            </w:r>
            <w:r>
              <w:t>вовать</w:t>
            </w:r>
            <w:r w:rsidRPr="00823D97">
              <w:t xml:space="preserve"> в научных мероприятиях, фундаментальных научных отечественных и международных проектах в сфере  археологии</w:t>
            </w:r>
            <w:r>
              <w:t>,</w:t>
            </w:r>
            <w:r w:rsidRPr="00823D97">
              <w:t xml:space="preserve"> разделять ответственность за выполнение определенной части научной теоретической и практической работы  </w:t>
            </w:r>
          </w:p>
        </w:tc>
        <w:tc>
          <w:tcPr>
            <w:tcW w:w="4536" w:type="dxa"/>
          </w:tcPr>
          <w:p w:rsidR="002272E8" w:rsidRPr="00823D97" w:rsidRDefault="002272E8" w:rsidP="00F24597">
            <w:pPr>
              <w:jc w:val="both"/>
            </w:pPr>
            <w:r w:rsidRPr="00CA6B01">
              <w:t>Закреп</w:t>
            </w:r>
            <w:r>
              <w:rPr>
                <w:lang w:val="kk-KZ"/>
              </w:rPr>
              <w:t>ил</w:t>
            </w:r>
            <w:r>
              <w:t xml:space="preserve"> </w:t>
            </w:r>
            <w:r w:rsidRPr="00CA6B01">
              <w:t>практически</w:t>
            </w:r>
            <w:r>
              <w:t>е</w:t>
            </w:r>
            <w:r w:rsidRPr="00CA6B01">
              <w:t xml:space="preserve"> навык</w:t>
            </w:r>
            <w:r>
              <w:t>и</w:t>
            </w:r>
            <w:r w:rsidRPr="00CA6B01">
              <w:t>, примен</w:t>
            </w:r>
            <w:r>
              <w:t>яет</w:t>
            </w:r>
            <w:r w:rsidRPr="00CA6B01">
              <w:t xml:space="preserve"> современны</w:t>
            </w:r>
            <w:r>
              <w:t>е</w:t>
            </w:r>
            <w:r w:rsidRPr="00CA6B01">
              <w:t xml:space="preserve"> метод</w:t>
            </w:r>
            <w:r>
              <w:t>ы</w:t>
            </w:r>
            <w:r w:rsidRPr="00CA6B01">
              <w:t xml:space="preserve"> сбора, обработки и интерпретации  экспериментальных данных в диссертационном исследовании</w:t>
            </w:r>
            <w:r w:rsidRPr="00CA6B01">
              <w:rPr>
                <w:b/>
              </w:rPr>
              <w:t>.</w:t>
            </w:r>
          </w:p>
        </w:tc>
      </w:tr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</w:pPr>
            <w:r w:rsidRPr="00F74303">
              <w:t>4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</w:pPr>
            <w:proofErr w:type="spellStart"/>
            <w:r>
              <w:t>Сособность</w:t>
            </w:r>
            <w:proofErr w:type="spellEnd"/>
            <w:r w:rsidRPr="00823D97">
              <w:t xml:space="preserve"> ответстве</w:t>
            </w:r>
            <w:r>
              <w:t>н</w:t>
            </w:r>
            <w:r w:rsidRPr="00823D97">
              <w:t>н</w:t>
            </w:r>
            <w:r>
              <w:t>о</w:t>
            </w:r>
            <w:r w:rsidRPr="00823D97">
              <w:t xml:space="preserve"> и творческ</w:t>
            </w:r>
            <w:r>
              <w:t>и подходить</w:t>
            </w:r>
            <w:r w:rsidRPr="00823D97">
              <w:t xml:space="preserve"> к научной деятельности, сотрудничать, уме</w:t>
            </w:r>
            <w:r>
              <w:t>ть</w:t>
            </w:r>
            <w:r w:rsidRPr="00823D97">
              <w:t xml:space="preserve"> отстаивать свое мнение по поводу путей решения на</w:t>
            </w:r>
            <w:r>
              <w:t xml:space="preserve">учных проблем  в данной области, уметь </w:t>
            </w:r>
            <w:r w:rsidRPr="00823D97">
              <w:rPr>
                <w:bCs/>
              </w:rPr>
              <w:t>взаимодействовать с экспертами в других областях исторической науки, а также в областях смежных наук</w:t>
            </w:r>
          </w:p>
        </w:tc>
        <w:tc>
          <w:tcPr>
            <w:tcW w:w="4536" w:type="dxa"/>
          </w:tcPr>
          <w:p w:rsidR="002272E8" w:rsidRPr="00BC7952" w:rsidRDefault="002272E8" w:rsidP="00F24597">
            <w:pPr>
              <w:jc w:val="both"/>
            </w:pPr>
            <w:r>
              <w:rPr>
                <w:lang w:val="kk-KZ"/>
              </w:rPr>
              <w:t>Организует</w:t>
            </w:r>
            <w:r w:rsidRPr="00411737">
              <w:rPr>
                <w:lang w:val="kk-KZ"/>
              </w:rPr>
              <w:t xml:space="preserve"> </w:t>
            </w:r>
            <w:r w:rsidRPr="00411737">
              <w:t>свою научно-познавательную деятельность на основе знакомства с современными научными исследованиями и концепциями по проблемам археологии и этнологии</w:t>
            </w:r>
          </w:p>
        </w:tc>
      </w:tr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lastRenderedPageBreak/>
              <w:t>5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</w:pPr>
            <w:r w:rsidRPr="00823D97">
              <w:t>Демонстрировать</w:t>
            </w:r>
            <w:r>
              <w:t xml:space="preserve"> </w:t>
            </w:r>
            <w:r w:rsidRPr="00823D97">
              <w:t xml:space="preserve"> владение самыми современными, специализированными умениями и методами, критически анализировать, оценивать и синтезировать новые и сложные идеи по археологии необходимые для решения важных проблем при проведении исследований и разработке инноваций</w:t>
            </w:r>
          </w:p>
        </w:tc>
        <w:tc>
          <w:tcPr>
            <w:tcW w:w="4536" w:type="dxa"/>
          </w:tcPr>
          <w:p w:rsidR="002272E8" w:rsidRPr="00823D97" w:rsidRDefault="002272E8" w:rsidP="00F24597">
            <w:pPr>
              <w:jc w:val="both"/>
            </w:pPr>
            <w:r w:rsidRPr="00411737">
              <w:rPr>
                <w:lang w:val="kk-KZ"/>
              </w:rPr>
              <w:t>П</w:t>
            </w:r>
            <w:proofErr w:type="spellStart"/>
            <w:r w:rsidRPr="00411737">
              <w:t>риме</w:t>
            </w:r>
            <w:r>
              <w:t>няет</w:t>
            </w:r>
            <w:proofErr w:type="spellEnd"/>
            <w:r w:rsidRPr="00411737">
              <w:t xml:space="preserve"> основные научно-исторические и философские категории и закономерности</w:t>
            </w:r>
            <w:r w:rsidRPr="00411737">
              <w:rPr>
                <w:lang w:val="kk-KZ"/>
              </w:rPr>
              <w:t xml:space="preserve"> и </w:t>
            </w:r>
            <w:r w:rsidRPr="00411737">
              <w:t>владе</w:t>
            </w:r>
            <w:r>
              <w:t>ет</w:t>
            </w:r>
            <w:r w:rsidRPr="00411737">
              <w:t xml:space="preserve"> основными навыками философско-научного и исторического анализа</w:t>
            </w:r>
            <w:r w:rsidRPr="00411737">
              <w:rPr>
                <w:lang w:val="kk-KZ"/>
              </w:rPr>
              <w:t>.</w:t>
            </w:r>
            <w:r w:rsidRPr="00411737">
              <w:t xml:space="preserve"> </w:t>
            </w:r>
            <w:r>
              <w:rPr>
                <w:lang w:val="kk-KZ"/>
              </w:rPr>
              <w:t>Понимает</w:t>
            </w:r>
            <w:r w:rsidRPr="00411737">
              <w:t xml:space="preserve"> основные философские концепции, способы решения мировоззренческих вопросов в контексте культуры</w:t>
            </w:r>
            <w:r w:rsidRPr="00411737">
              <w:rPr>
                <w:lang w:val="kk-KZ"/>
              </w:rPr>
              <w:t>.</w:t>
            </w:r>
          </w:p>
        </w:tc>
      </w:tr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t>6</w:t>
            </w:r>
          </w:p>
        </w:tc>
        <w:tc>
          <w:tcPr>
            <w:tcW w:w="4819" w:type="dxa"/>
          </w:tcPr>
          <w:p w:rsidR="002272E8" w:rsidRPr="00823D97" w:rsidRDefault="002272E8" w:rsidP="00F24597">
            <w:pPr>
              <w:jc w:val="both"/>
            </w:pPr>
            <w:r>
              <w:rPr>
                <w:color w:val="000000"/>
              </w:rPr>
              <w:t xml:space="preserve">Развивать </w:t>
            </w:r>
            <w:r w:rsidRPr="00823D97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4536" w:type="dxa"/>
          </w:tcPr>
          <w:p w:rsidR="002272E8" w:rsidRDefault="002272E8" w:rsidP="00F24597">
            <w:pPr>
              <w:jc w:val="both"/>
            </w:pPr>
            <w:r w:rsidRPr="00411737">
              <w:rPr>
                <w:lang w:val="kk-KZ"/>
              </w:rPr>
              <w:t>В</w:t>
            </w:r>
            <w:proofErr w:type="spellStart"/>
            <w:r w:rsidRPr="00411737">
              <w:t>лад</w:t>
            </w:r>
            <w:r>
              <w:t>еет</w:t>
            </w:r>
            <w:proofErr w:type="spellEnd"/>
            <w:r w:rsidRPr="00411737">
              <w:t xml:space="preserve"> навыками запол</w:t>
            </w:r>
            <w:r>
              <w:t xml:space="preserve">нения необходимой документации. </w:t>
            </w:r>
          </w:p>
          <w:p w:rsidR="002272E8" w:rsidRPr="00BC7952" w:rsidRDefault="002272E8" w:rsidP="00F24597">
            <w:pPr>
              <w:jc w:val="both"/>
              <w:rPr>
                <w:lang w:val="kk-KZ"/>
              </w:rPr>
            </w:pPr>
            <w:r w:rsidRPr="00411737">
              <w:rPr>
                <w:lang w:val="kk-KZ"/>
              </w:rPr>
              <w:t>П</w:t>
            </w:r>
            <w:proofErr w:type="spellStart"/>
            <w:r w:rsidRPr="00411737">
              <w:t>рименя</w:t>
            </w:r>
            <w:r>
              <w:t>ет</w:t>
            </w:r>
            <w:proofErr w:type="spellEnd"/>
            <w:r w:rsidRPr="00411737">
              <w:t xml:space="preserve"> основные теоретические концепции по проблемам археологии и этнологии</w:t>
            </w:r>
            <w:r w:rsidRPr="00411737">
              <w:rPr>
                <w:lang w:val="kk-KZ"/>
              </w:rPr>
              <w:t>.</w:t>
            </w:r>
          </w:p>
        </w:tc>
      </w:tr>
      <w:tr w:rsidR="002272E8" w:rsidRPr="00F74303" w:rsidTr="00F24597">
        <w:tc>
          <w:tcPr>
            <w:tcW w:w="534" w:type="dxa"/>
          </w:tcPr>
          <w:p w:rsidR="002272E8" w:rsidRPr="00F74303" w:rsidRDefault="002272E8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t>7</w:t>
            </w:r>
          </w:p>
        </w:tc>
        <w:tc>
          <w:tcPr>
            <w:tcW w:w="4819" w:type="dxa"/>
          </w:tcPr>
          <w:p w:rsidR="002272E8" w:rsidRPr="001F7C0B" w:rsidRDefault="002272E8" w:rsidP="00F2459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823D97">
              <w:rPr>
                <w:color w:val="000000"/>
              </w:rPr>
              <w:t>пособ</w:t>
            </w:r>
            <w:r>
              <w:rPr>
                <w:color w:val="000000"/>
              </w:rPr>
              <w:t>ен</w:t>
            </w:r>
            <w:proofErr w:type="gramEnd"/>
            <w:r w:rsidRPr="00823D97">
              <w:rPr>
                <w:color w:val="000000"/>
              </w:rPr>
              <w:t xml:space="preserve"> к поиску, критическому анализу, обобщению и систематизации научной информации, к постановке целей исследования и выбору оптимальных п</w:t>
            </w:r>
            <w:r>
              <w:rPr>
                <w:color w:val="000000"/>
              </w:rPr>
              <w:t>утей и методов их достижения;  </w:t>
            </w:r>
          </w:p>
        </w:tc>
        <w:tc>
          <w:tcPr>
            <w:tcW w:w="4536" w:type="dxa"/>
          </w:tcPr>
          <w:p w:rsidR="002272E8" w:rsidRPr="002712F9" w:rsidRDefault="002272E8" w:rsidP="00F24597">
            <w:pPr>
              <w:jc w:val="both"/>
            </w:pPr>
            <w:r>
              <w:rPr>
                <w:lang w:val="kk-KZ"/>
              </w:rPr>
              <w:t xml:space="preserve">Критически оценивает </w:t>
            </w:r>
            <w:r w:rsidRPr="00411737">
              <w:t>современно</w:t>
            </w:r>
            <w:r>
              <w:t>е</w:t>
            </w:r>
            <w:r w:rsidRPr="00411737">
              <w:t xml:space="preserve"> состояни</w:t>
            </w:r>
            <w:r>
              <w:t>е</w:t>
            </w:r>
            <w:r w:rsidRPr="00411737">
              <w:t xml:space="preserve"> и тенденци</w:t>
            </w:r>
            <w:r>
              <w:t>и</w:t>
            </w:r>
            <w:r w:rsidRPr="00411737">
              <w:t xml:space="preserve">  развития научного познания в области археологии, этнологии и методологии научного познания в изучаемой предметной области</w:t>
            </w:r>
          </w:p>
        </w:tc>
      </w:tr>
    </w:tbl>
    <w:p w:rsidR="002272E8" w:rsidRDefault="002272E8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36"/>
      </w:tblGrid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</w:pPr>
            <w:r w:rsidRPr="00F74303">
              <w:t>№</w:t>
            </w:r>
          </w:p>
        </w:tc>
        <w:tc>
          <w:tcPr>
            <w:tcW w:w="4819" w:type="dxa"/>
          </w:tcPr>
          <w:p w:rsidR="000E7033" w:rsidRPr="00FC700F" w:rsidRDefault="000E7033" w:rsidP="00F24597">
            <w:pPr>
              <w:jc w:val="center"/>
              <w:rPr>
                <w:b/>
              </w:rPr>
            </w:pPr>
            <w:r w:rsidRPr="00FC700F">
              <w:rPr>
                <w:b/>
              </w:rPr>
              <w:t>Компетенция</w:t>
            </w:r>
          </w:p>
        </w:tc>
        <w:tc>
          <w:tcPr>
            <w:tcW w:w="4536" w:type="dxa"/>
          </w:tcPr>
          <w:p w:rsidR="000E7033" w:rsidRPr="00FC700F" w:rsidRDefault="000E7033" w:rsidP="00F24597">
            <w:pPr>
              <w:jc w:val="center"/>
              <w:rPr>
                <w:b/>
              </w:rPr>
            </w:pPr>
            <w:r w:rsidRPr="00FC700F">
              <w:rPr>
                <w:b/>
              </w:rPr>
              <w:t xml:space="preserve">Критерии </w:t>
            </w:r>
            <w:proofErr w:type="spellStart"/>
            <w:r w:rsidRPr="00FC700F">
              <w:rPr>
                <w:b/>
              </w:rPr>
              <w:t>сформированности</w:t>
            </w:r>
            <w:proofErr w:type="spellEnd"/>
          </w:p>
        </w:tc>
      </w:tr>
      <w:tr w:rsidR="000E7033" w:rsidRPr="00F74303" w:rsidTr="00F24597">
        <w:trPr>
          <w:trHeight w:val="331"/>
        </w:trPr>
        <w:tc>
          <w:tcPr>
            <w:tcW w:w="534" w:type="dxa"/>
          </w:tcPr>
          <w:p w:rsidR="000E7033" w:rsidRPr="00F74303" w:rsidRDefault="000E7033" w:rsidP="00F24597">
            <w:pPr>
              <w:jc w:val="center"/>
            </w:pPr>
            <w:r w:rsidRPr="00F74303">
              <w:t>1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  <w:rPr>
                <w:lang w:val="kk-KZ"/>
              </w:rPr>
            </w:pPr>
            <w:r>
              <w:t>Анализировать</w:t>
            </w:r>
            <w:r w:rsidRPr="00823D97">
              <w:t xml:space="preserve">     норм</w:t>
            </w:r>
            <w:r>
              <w:t>ы</w:t>
            </w:r>
            <w:r w:rsidRPr="00823D97">
              <w:t xml:space="preserve"> взаимодействия в научном сообществе, о научной этике ученого-исследователя,  уме</w:t>
            </w:r>
            <w:r>
              <w:t>ть</w:t>
            </w:r>
            <w:r w:rsidRPr="00823D97">
              <w:t xml:space="preserve"> критически оценивать себя и окружающих, критически осмысливать полученную научную информацию, применять интеллектуальные способности в корректном, толерантном межличностном взаимодействии</w:t>
            </w:r>
          </w:p>
        </w:tc>
        <w:tc>
          <w:tcPr>
            <w:tcW w:w="4536" w:type="dxa"/>
          </w:tcPr>
          <w:p w:rsidR="000E7033" w:rsidRPr="002F6FFF" w:rsidRDefault="000E7033" w:rsidP="00F24597">
            <w:pPr>
              <w:jc w:val="both"/>
            </w:pPr>
            <w:r>
              <w:rPr>
                <w:lang w:val="kk-KZ"/>
              </w:rPr>
              <w:t>Сформирован</w:t>
            </w:r>
            <w:r>
              <w:t xml:space="preserve"> как</w:t>
            </w:r>
            <w:r w:rsidRPr="00CA6B01">
              <w:t xml:space="preserve"> личност</w:t>
            </w:r>
            <w:r>
              <w:t>ь</w:t>
            </w:r>
            <w:r w:rsidRPr="00CA6B01">
              <w:t xml:space="preserve"> исследователя с высоким уровнем гуманитарной культуры, владеющего современной технологией организации педагогического процесса в высшей школе и его готовности к инновационной деятельности в сфере </w:t>
            </w:r>
            <w:r>
              <w:t>науки</w:t>
            </w:r>
          </w:p>
        </w:tc>
      </w:tr>
      <w:tr w:rsidR="000E7033" w:rsidRPr="00F74303" w:rsidTr="00F24597">
        <w:trPr>
          <w:trHeight w:val="331"/>
        </w:trPr>
        <w:tc>
          <w:tcPr>
            <w:tcW w:w="534" w:type="dxa"/>
          </w:tcPr>
          <w:p w:rsidR="000E7033" w:rsidRPr="00F74303" w:rsidRDefault="000E7033" w:rsidP="00F24597">
            <w:pPr>
              <w:jc w:val="center"/>
            </w:pPr>
            <w:r w:rsidRPr="00F74303">
              <w:t>2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</w:pPr>
            <w:r>
              <w:t>Применять навыки</w:t>
            </w:r>
            <w:r w:rsidRPr="00823D97">
              <w:t xml:space="preserve"> лидерского управления и руководства коллективом, проявлять инициативу, брать на себя всю полноту ответственности за свои решения в рамках профессиональных компетенций, разрешать проблемные ситуации, возникающие в процессе профессиональной деятельности</w:t>
            </w:r>
          </w:p>
        </w:tc>
        <w:tc>
          <w:tcPr>
            <w:tcW w:w="4536" w:type="dxa"/>
          </w:tcPr>
          <w:p w:rsidR="000E7033" w:rsidRPr="00823D97" w:rsidRDefault="000E7033" w:rsidP="00F24597">
            <w:pPr>
              <w:jc w:val="both"/>
            </w:pPr>
            <w:proofErr w:type="spellStart"/>
            <w:r>
              <w:t>И</w:t>
            </w:r>
            <w:r w:rsidRPr="00CA6B01">
              <w:t>зуч</w:t>
            </w:r>
            <w:proofErr w:type="spellEnd"/>
            <w:r>
              <w:rPr>
                <w:lang w:val="kk-KZ"/>
              </w:rPr>
              <w:t>ил</w:t>
            </w:r>
            <w:r w:rsidRPr="00CA6B01">
              <w:t xml:space="preserve"> новейши</w:t>
            </w:r>
            <w:r>
              <w:t>е</w:t>
            </w:r>
            <w:r w:rsidRPr="00CA6B01">
              <w:t xml:space="preserve"> теоретически</w:t>
            </w:r>
            <w:r>
              <w:t>е</w:t>
            </w:r>
            <w:r w:rsidRPr="00CA6B01">
              <w:t>, методологически</w:t>
            </w:r>
            <w:r>
              <w:t>е</w:t>
            </w:r>
            <w:r w:rsidRPr="00CA6B01">
              <w:t xml:space="preserve"> и технологически</w:t>
            </w:r>
            <w:r>
              <w:t>е</w:t>
            </w:r>
            <w:r w:rsidRPr="00CA6B01">
              <w:t xml:space="preserve"> достижени</w:t>
            </w:r>
            <w:r>
              <w:t>я</w:t>
            </w:r>
            <w:r w:rsidRPr="00CA6B01">
              <w:t xml:space="preserve"> от</w:t>
            </w:r>
            <w:r>
              <w:t>ечественной и зарубежной науки</w:t>
            </w:r>
          </w:p>
        </w:tc>
      </w:tr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</w:pPr>
            <w:r w:rsidRPr="00F74303">
              <w:t>3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</w:pPr>
            <w:r>
              <w:t>У</w:t>
            </w:r>
            <w:r w:rsidRPr="00823D97">
              <w:t>част</w:t>
            </w:r>
            <w:r>
              <w:t>вовать</w:t>
            </w:r>
            <w:r w:rsidRPr="00823D97">
              <w:t xml:space="preserve"> в научных мероприятиях, фундаментальных научных отечественных и международных проектах в сфере  археологии</w:t>
            </w:r>
            <w:r>
              <w:t>,</w:t>
            </w:r>
            <w:r w:rsidRPr="00823D97">
              <w:t xml:space="preserve"> разделять ответственность за выполнение определенной части научной теоретической и практической работы  </w:t>
            </w:r>
          </w:p>
        </w:tc>
        <w:tc>
          <w:tcPr>
            <w:tcW w:w="4536" w:type="dxa"/>
          </w:tcPr>
          <w:p w:rsidR="000E7033" w:rsidRPr="00823D97" w:rsidRDefault="000E7033" w:rsidP="00F24597">
            <w:pPr>
              <w:jc w:val="both"/>
            </w:pPr>
            <w:r w:rsidRPr="00CA6B01">
              <w:t>Закреп</w:t>
            </w:r>
            <w:r>
              <w:rPr>
                <w:lang w:val="kk-KZ"/>
              </w:rPr>
              <w:t>ил</w:t>
            </w:r>
            <w:r>
              <w:t xml:space="preserve"> </w:t>
            </w:r>
            <w:r w:rsidRPr="00CA6B01">
              <w:t>практически</w:t>
            </w:r>
            <w:r>
              <w:t>е</w:t>
            </w:r>
            <w:r w:rsidRPr="00CA6B01">
              <w:t xml:space="preserve"> навык</w:t>
            </w:r>
            <w:r>
              <w:t>и</w:t>
            </w:r>
            <w:r w:rsidRPr="00CA6B01">
              <w:t>, примен</w:t>
            </w:r>
            <w:r>
              <w:t>яет</w:t>
            </w:r>
            <w:r w:rsidRPr="00CA6B01">
              <w:t xml:space="preserve"> современны</w:t>
            </w:r>
            <w:r>
              <w:t>е</w:t>
            </w:r>
            <w:r w:rsidRPr="00CA6B01">
              <w:t xml:space="preserve"> метод</w:t>
            </w:r>
            <w:r>
              <w:t>ы</w:t>
            </w:r>
            <w:r w:rsidRPr="00CA6B01">
              <w:t xml:space="preserve"> сбора, обработки и интерпретации  экспериментальных данных в диссертационном исследовании</w:t>
            </w:r>
            <w:r w:rsidRPr="00CA6B01">
              <w:rPr>
                <w:b/>
              </w:rPr>
              <w:t>.</w:t>
            </w:r>
          </w:p>
        </w:tc>
      </w:tr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</w:pPr>
            <w:r w:rsidRPr="00F74303">
              <w:t>4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</w:pPr>
            <w:proofErr w:type="spellStart"/>
            <w:r>
              <w:t>Сособность</w:t>
            </w:r>
            <w:proofErr w:type="spellEnd"/>
            <w:r w:rsidRPr="00823D97">
              <w:t xml:space="preserve"> ответстве</w:t>
            </w:r>
            <w:r>
              <w:t>н</w:t>
            </w:r>
            <w:r w:rsidRPr="00823D97">
              <w:t>н</w:t>
            </w:r>
            <w:r>
              <w:t>о</w:t>
            </w:r>
            <w:r w:rsidRPr="00823D97">
              <w:t xml:space="preserve"> и творческ</w:t>
            </w:r>
            <w:r>
              <w:t>и подходить</w:t>
            </w:r>
            <w:r w:rsidRPr="00823D97">
              <w:t xml:space="preserve"> к научной деятельности, сотрудничать, уме</w:t>
            </w:r>
            <w:r>
              <w:t>ть</w:t>
            </w:r>
            <w:r w:rsidRPr="00823D97">
              <w:t xml:space="preserve"> отстаивать свое мнение по поводу путей решения на</w:t>
            </w:r>
            <w:r>
              <w:t xml:space="preserve">учных проблем  в данной области, уметь </w:t>
            </w:r>
            <w:r w:rsidRPr="00823D97">
              <w:rPr>
                <w:bCs/>
              </w:rPr>
              <w:t>взаимодействовать с экспертами в других областях исторической науки, а также в областях смежных наук</w:t>
            </w:r>
          </w:p>
        </w:tc>
        <w:tc>
          <w:tcPr>
            <w:tcW w:w="4536" w:type="dxa"/>
          </w:tcPr>
          <w:p w:rsidR="000E7033" w:rsidRPr="00BC7952" w:rsidRDefault="000E7033" w:rsidP="00F24597">
            <w:pPr>
              <w:jc w:val="both"/>
            </w:pPr>
            <w:r>
              <w:rPr>
                <w:lang w:val="kk-KZ"/>
              </w:rPr>
              <w:t>Организует</w:t>
            </w:r>
            <w:r w:rsidRPr="00411737">
              <w:rPr>
                <w:lang w:val="kk-KZ"/>
              </w:rPr>
              <w:t xml:space="preserve"> </w:t>
            </w:r>
            <w:r w:rsidRPr="00411737">
              <w:t>свою научно-познавательную деятельность на основе знакомства с современными научными исследованиями и концепциями по проблемам археологии и этнологии</w:t>
            </w:r>
          </w:p>
        </w:tc>
      </w:tr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t>5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</w:pPr>
            <w:r w:rsidRPr="00823D97">
              <w:t>Демонстрировать</w:t>
            </w:r>
            <w:r>
              <w:t xml:space="preserve"> </w:t>
            </w:r>
            <w:r w:rsidRPr="00823D97">
              <w:t xml:space="preserve"> владение самыми современными, специализированными </w:t>
            </w:r>
            <w:r w:rsidRPr="00823D97">
              <w:lastRenderedPageBreak/>
              <w:t>умениями и методами, критически анализировать, оценивать и синтезировать новые и сложные идеи по археологии необходимые для решения важных проблем при проведении исследований и разработке инноваций</w:t>
            </w:r>
          </w:p>
        </w:tc>
        <w:tc>
          <w:tcPr>
            <w:tcW w:w="4536" w:type="dxa"/>
          </w:tcPr>
          <w:p w:rsidR="000E7033" w:rsidRPr="00823D97" w:rsidRDefault="000E7033" w:rsidP="00F24597">
            <w:pPr>
              <w:jc w:val="both"/>
            </w:pPr>
            <w:r w:rsidRPr="00411737">
              <w:rPr>
                <w:lang w:val="kk-KZ"/>
              </w:rPr>
              <w:lastRenderedPageBreak/>
              <w:t>П</w:t>
            </w:r>
            <w:proofErr w:type="spellStart"/>
            <w:r w:rsidRPr="00411737">
              <w:t>риме</w:t>
            </w:r>
            <w:r>
              <w:t>няет</w:t>
            </w:r>
            <w:proofErr w:type="spellEnd"/>
            <w:r w:rsidRPr="00411737">
              <w:t xml:space="preserve"> основные научно-исторические и философские категории и </w:t>
            </w:r>
            <w:r w:rsidRPr="00411737">
              <w:lastRenderedPageBreak/>
              <w:t>закономерности</w:t>
            </w:r>
            <w:r w:rsidRPr="00411737">
              <w:rPr>
                <w:lang w:val="kk-KZ"/>
              </w:rPr>
              <w:t xml:space="preserve"> и </w:t>
            </w:r>
            <w:r w:rsidRPr="00411737">
              <w:t>владе</w:t>
            </w:r>
            <w:r>
              <w:t>ет</w:t>
            </w:r>
            <w:r w:rsidRPr="00411737">
              <w:t xml:space="preserve"> основными навыками философско-научного и исторического анализа</w:t>
            </w:r>
            <w:r w:rsidRPr="00411737">
              <w:rPr>
                <w:lang w:val="kk-KZ"/>
              </w:rPr>
              <w:t>.</w:t>
            </w:r>
            <w:r w:rsidRPr="00411737">
              <w:t xml:space="preserve"> </w:t>
            </w:r>
            <w:r>
              <w:rPr>
                <w:lang w:val="kk-KZ"/>
              </w:rPr>
              <w:t>Понимает</w:t>
            </w:r>
            <w:r w:rsidRPr="00411737">
              <w:t xml:space="preserve"> основные философские концепции, способы решения мировоззренческих вопросов в контексте культуры</w:t>
            </w:r>
            <w:r w:rsidRPr="00411737">
              <w:rPr>
                <w:lang w:val="kk-KZ"/>
              </w:rPr>
              <w:t>.</w:t>
            </w:r>
          </w:p>
        </w:tc>
      </w:tr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lastRenderedPageBreak/>
              <w:t>6</w:t>
            </w:r>
          </w:p>
        </w:tc>
        <w:tc>
          <w:tcPr>
            <w:tcW w:w="4819" w:type="dxa"/>
          </w:tcPr>
          <w:p w:rsidR="000E7033" w:rsidRPr="00823D97" w:rsidRDefault="000E7033" w:rsidP="00F24597">
            <w:pPr>
              <w:jc w:val="both"/>
            </w:pPr>
            <w:r>
              <w:rPr>
                <w:color w:val="000000"/>
              </w:rPr>
              <w:t xml:space="preserve">Развивать </w:t>
            </w:r>
            <w:r w:rsidRPr="00823D97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4536" w:type="dxa"/>
          </w:tcPr>
          <w:p w:rsidR="000E7033" w:rsidRDefault="000E7033" w:rsidP="00F24597">
            <w:pPr>
              <w:jc w:val="both"/>
            </w:pPr>
            <w:r w:rsidRPr="00411737">
              <w:rPr>
                <w:lang w:val="kk-KZ"/>
              </w:rPr>
              <w:t>В</w:t>
            </w:r>
            <w:proofErr w:type="spellStart"/>
            <w:r w:rsidRPr="00411737">
              <w:t>лад</w:t>
            </w:r>
            <w:r>
              <w:t>еет</w:t>
            </w:r>
            <w:proofErr w:type="spellEnd"/>
            <w:r w:rsidRPr="00411737">
              <w:t xml:space="preserve"> навыками запол</w:t>
            </w:r>
            <w:r>
              <w:t xml:space="preserve">нения необходимой документации. </w:t>
            </w:r>
          </w:p>
          <w:p w:rsidR="000E7033" w:rsidRPr="00BC7952" w:rsidRDefault="000E7033" w:rsidP="00F24597">
            <w:pPr>
              <w:jc w:val="both"/>
              <w:rPr>
                <w:lang w:val="kk-KZ"/>
              </w:rPr>
            </w:pPr>
            <w:r w:rsidRPr="00411737">
              <w:rPr>
                <w:lang w:val="kk-KZ"/>
              </w:rPr>
              <w:t>П</w:t>
            </w:r>
            <w:proofErr w:type="spellStart"/>
            <w:r w:rsidRPr="00411737">
              <w:t>рименя</w:t>
            </w:r>
            <w:r>
              <w:t>ет</w:t>
            </w:r>
            <w:proofErr w:type="spellEnd"/>
            <w:r w:rsidRPr="00411737">
              <w:t xml:space="preserve"> основные теоретические концепции по проблемам археологии и этнологии</w:t>
            </w:r>
            <w:r w:rsidRPr="00411737">
              <w:rPr>
                <w:lang w:val="kk-KZ"/>
              </w:rPr>
              <w:t>.</w:t>
            </w:r>
          </w:p>
        </w:tc>
      </w:tr>
      <w:tr w:rsidR="000E7033" w:rsidRPr="00F74303" w:rsidTr="00F24597">
        <w:tc>
          <w:tcPr>
            <w:tcW w:w="534" w:type="dxa"/>
          </w:tcPr>
          <w:p w:rsidR="000E7033" w:rsidRPr="00F74303" w:rsidRDefault="000E7033" w:rsidP="00F24597">
            <w:pPr>
              <w:jc w:val="center"/>
              <w:rPr>
                <w:lang w:val="en-US"/>
              </w:rPr>
            </w:pPr>
            <w:r w:rsidRPr="00F74303">
              <w:rPr>
                <w:lang w:val="en-US"/>
              </w:rPr>
              <w:t>7</w:t>
            </w:r>
          </w:p>
        </w:tc>
        <w:tc>
          <w:tcPr>
            <w:tcW w:w="4819" w:type="dxa"/>
          </w:tcPr>
          <w:p w:rsidR="000E7033" w:rsidRPr="001F7C0B" w:rsidRDefault="000E7033" w:rsidP="00F2459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823D97">
              <w:rPr>
                <w:color w:val="000000"/>
              </w:rPr>
              <w:t>пособ</w:t>
            </w:r>
            <w:r>
              <w:rPr>
                <w:color w:val="000000"/>
              </w:rPr>
              <w:t>ен</w:t>
            </w:r>
            <w:proofErr w:type="gramEnd"/>
            <w:r w:rsidRPr="00823D97">
              <w:rPr>
                <w:color w:val="000000"/>
              </w:rPr>
              <w:t xml:space="preserve"> к поиску, критическому анализу, обобщению и систематизации научной информации, к постановке целей исследования и выбору оптимальных п</w:t>
            </w:r>
            <w:r>
              <w:rPr>
                <w:color w:val="000000"/>
              </w:rPr>
              <w:t>утей и методов их достижения;  </w:t>
            </w:r>
          </w:p>
        </w:tc>
        <w:tc>
          <w:tcPr>
            <w:tcW w:w="4536" w:type="dxa"/>
          </w:tcPr>
          <w:p w:rsidR="000E7033" w:rsidRPr="002712F9" w:rsidRDefault="000E7033" w:rsidP="00F24597">
            <w:pPr>
              <w:jc w:val="both"/>
            </w:pPr>
            <w:r>
              <w:rPr>
                <w:lang w:val="kk-KZ"/>
              </w:rPr>
              <w:t xml:space="preserve">Критически оценивает </w:t>
            </w:r>
            <w:r w:rsidRPr="00411737">
              <w:t>современно</w:t>
            </w:r>
            <w:r>
              <w:t>е</w:t>
            </w:r>
            <w:r w:rsidRPr="00411737">
              <w:t xml:space="preserve"> состояни</w:t>
            </w:r>
            <w:r>
              <w:t>е</w:t>
            </w:r>
            <w:r w:rsidRPr="00411737">
              <w:t xml:space="preserve"> и тенденци</w:t>
            </w:r>
            <w:r>
              <w:t>и</w:t>
            </w:r>
            <w:r w:rsidRPr="00411737">
              <w:t xml:space="preserve">  развития научного познания в области археологии, этнологии и методологии научного познания в изучаемой предметной области</w:t>
            </w:r>
          </w:p>
        </w:tc>
      </w:tr>
    </w:tbl>
    <w:p w:rsidR="002272E8" w:rsidRDefault="002272E8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E7033" w:rsidRDefault="000E7033" w:rsidP="000E7033">
      <w:pPr>
        <w:ind w:firstLine="567"/>
        <w:jc w:val="both"/>
        <w:rPr>
          <w:b/>
        </w:rPr>
      </w:pPr>
      <w:r>
        <w:rPr>
          <w:b/>
        </w:rPr>
        <w:t>Литература:</w:t>
      </w:r>
    </w:p>
    <w:p w:rsidR="000E7033" w:rsidRPr="00774217" w:rsidRDefault="000E7033" w:rsidP="000E7033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74217">
        <w:rPr>
          <w:rFonts w:eastAsia="Calibri"/>
          <w:iCs/>
          <w:lang w:eastAsia="en-US"/>
        </w:rPr>
        <w:t xml:space="preserve">Клейн Л. С. </w:t>
      </w:r>
      <w:r w:rsidRPr="00774217">
        <w:rPr>
          <w:rFonts w:eastAsia="Calibri"/>
          <w:lang w:eastAsia="en-US"/>
        </w:rPr>
        <w:t xml:space="preserve">Введение в теоретическую археологию. Книга 1: </w:t>
      </w:r>
      <w:proofErr w:type="spellStart"/>
      <w:r w:rsidRPr="00774217">
        <w:rPr>
          <w:rFonts w:eastAsia="Calibri"/>
          <w:lang w:eastAsia="en-US"/>
        </w:rPr>
        <w:t>Метаархеология</w:t>
      </w:r>
      <w:proofErr w:type="spellEnd"/>
      <w:r w:rsidRPr="00774217">
        <w:rPr>
          <w:rFonts w:eastAsia="Calibri"/>
          <w:lang w:eastAsia="en-US"/>
        </w:rPr>
        <w:t>: Уч. пос. - СПб</w:t>
      </w:r>
      <w:proofErr w:type="gramStart"/>
      <w:r w:rsidRPr="00774217">
        <w:rPr>
          <w:rFonts w:eastAsia="Calibri"/>
          <w:lang w:eastAsia="en-US"/>
        </w:rPr>
        <w:t xml:space="preserve">., </w:t>
      </w:r>
      <w:proofErr w:type="gramEnd"/>
      <w:r w:rsidRPr="00774217">
        <w:rPr>
          <w:rFonts w:eastAsia="Calibri"/>
          <w:lang w:eastAsia="en-US"/>
        </w:rPr>
        <w:t xml:space="preserve">2004. </w:t>
      </w:r>
    </w:p>
    <w:p w:rsidR="000E7033" w:rsidRPr="00774217" w:rsidRDefault="000E7033" w:rsidP="000E7033">
      <w:pPr>
        <w:pStyle w:val="Default"/>
        <w:tabs>
          <w:tab w:val="left" w:pos="993"/>
        </w:tabs>
        <w:ind w:firstLine="567"/>
      </w:pPr>
      <w:r w:rsidRPr="00774217">
        <w:t xml:space="preserve">Клейн Л. С. Археологическая типология. Л., 1991. </w:t>
      </w:r>
    </w:p>
    <w:p w:rsidR="000E7033" w:rsidRPr="00774217" w:rsidRDefault="000E7033" w:rsidP="000E7033">
      <w:pPr>
        <w:pStyle w:val="Default"/>
        <w:tabs>
          <w:tab w:val="left" w:pos="993"/>
        </w:tabs>
        <w:ind w:firstLine="567"/>
      </w:pPr>
      <w:r w:rsidRPr="00774217">
        <w:t xml:space="preserve">Клейн Л.С. Археологические источники. Л. 1978; изд. 2. СПб.1994, </w:t>
      </w:r>
    </w:p>
    <w:p w:rsidR="000E7033" w:rsidRPr="00774217" w:rsidRDefault="000E7033" w:rsidP="000E7033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74217">
        <w:t>Клейн Л.С. Феномен советской археологии. СПб</w:t>
      </w:r>
      <w:proofErr w:type="gramStart"/>
      <w:r w:rsidRPr="00774217">
        <w:t xml:space="preserve">., </w:t>
      </w:r>
      <w:proofErr w:type="gramEnd"/>
      <w:r w:rsidRPr="00774217">
        <w:t xml:space="preserve">1993. </w:t>
      </w:r>
      <w:r w:rsidRPr="00774217">
        <w:rPr>
          <w:rFonts w:eastAsia="Calibri"/>
          <w:iCs/>
          <w:lang w:eastAsia="en-US"/>
        </w:rPr>
        <w:t xml:space="preserve">Ковальченко </w:t>
      </w:r>
      <w:r w:rsidRPr="00774217">
        <w:rPr>
          <w:rFonts w:eastAsia="Calibri"/>
          <w:b/>
          <w:bCs/>
          <w:iCs/>
          <w:lang w:eastAsia="en-US"/>
        </w:rPr>
        <w:t>И</w:t>
      </w:r>
      <w:proofErr w:type="gramStart"/>
      <w:r w:rsidRPr="00774217">
        <w:rPr>
          <w:rFonts w:eastAsia="Calibri"/>
          <w:b/>
          <w:bCs/>
          <w:iCs/>
          <w:lang w:eastAsia="en-US"/>
        </w:rPr>
        <w:t xml:space="preserve"> .</w:t>
      </w:r>
      <w:proofErr w:type="gramEnd"/>
      <w:r w:rsidRPr="00774217">
        <w:rPr>
          <w:rFonts w:eastAsia="Calibri"/>
          <w:b/>
          <w:bCs/>
          <w:iCs/>
          <w:lang w:eastAsia="en-US"/>
        </w:rPr>
        <w:t xml:space="preserve"> </w:t>
      </w:r>
      <w:r w:rsidRPr="00774217">
        <w:rPr>
          <w:rFonts w:eastAsia="Calibri"/>
          <w:iCs/>
          <w:lang w:eastAsia="en-US"/>
        </w:rPr>
        <w:t xml:space="preserve">Д. </w:t>
      </w:r>
      <w:r w:rsidRPr="00774217">
        <w:rPr>
          <w:rFonts w:eastAsia="Calibri"/>
          <w:lang w:eastAsia="en-US"/>
        </w:rPr>
        <w:t>Методы исторического исследования. - М., 2003</w:t>
      </w:r>
    </w:p>
    <w:p w:rsidR="000E7033" w:rsidRPr="00774217" w:rsidRDefault="000E7033" w:rsidP="000E7033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spellStart"/>
      <w:r w:rsidRPr="00774217">
        <w:rPr>
          <w:rFonts w:eastAsia="Calibri"/>
          <w:iCs/>
          <w:lang w:eastAsia="en-US"/>
        </w:rPr>
        <w:t>Генинг</w:t>
      </w:r>
      <w:proofErr w:type="spellEnd"/>
      <w:r w:rsidRPr="00774217">
        <w:rPr>
          <w:rFonts w:eastAsia="Calibri"/>
          <w:iCs/>
          <w:lang w:eastAsia="en-US"/>
        </w:rPr>
        <w:t xml:space="preserve"> В. Ф. </w:t>
      </w:r>
      <w:r w:rsidRPr="00774217">
        <w:rPr>
          <w:rFonts w:eastAsia="Calibri"/>
          <w:lang w:eastAsia="en-US"/>
        </w:rPr>
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</w:r>
    </w:p>
    <w:p w:rsidR="000E7033" w:rsidRPr="00774217" w:rsidRDefault="000E7033" w:rsidP="000E7033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74217">
        <w:rPr>
          <w:rFonts w:eastAsia="Calibri"/>
          <w:iCs/>
          <w:lang w:eastAsia="en-US"/>
        </w:rPr>
        <w:t xml:space="preserve">Щапова </w:t>
      </w:r>
      <w:r w:rsidRPr="00774217">
        <w:rPr>
          <w:rFonts w:eastAsia="Calibri"/>
          <w:bCs/>
          <w:iCs/>
          <w:lang w:eastAsia="en-US"/>
        </w:rPr>
        <w:t>Ю</w:t>
      </w:r>
      <w:r w:rsidRPr="00774217">
        <w:rPr>
          <w:rFonts w:eastAsia="Calibri"/>
          <w:b/>
          <w:bCs/>
          <w:iCs/>
          <w:lang w:eastAsia="en-US"/>
        </w:rPr>
        <w:t>.</w:t>
      </w:r>
      <w:r w:rsidRPr="00774217">
        <w:rPr>
          <w:rFonts w:eastAsia="Calibri"/>
          <w:iCs/>
          <w:lang w:eastAsia="en-US"/>
        </w:rPr>
        <w:t xml:space="preserve">Л. </w:t>
      </w:r>
      <w:r w:rsidRPr="00774217">
        <w:rPr>
          <w:rFonts w:eastAsia="Calibri"/>
          <w:lang w:eastAsia="en-US"/>
        </w:rPr>
        <w:t xml:space="preserve">Введение в </w:t>
      </w:r>
      <w:proofErr w:type="spellStart"/>
      <w:r w:rsidRPr="00774217">
        <w:rPr>
          <w:rFonts w:eastAsia="Calibri"/>
          <w:lang w:eastAsia="en-US"/>
        </w:rPr>
        <w:t>вещеведение</w:t>
      </w:r>
      <w:proofErr w:type="spellEnd"/>
      <w:r w:rsidRPr="00774217">
        <w:rPr>
          <w:rFonts w:eastAsia="Calibri"/>
          <w:lang w:eastAsia="en-US"/>
        </w:rPr>
        <w:t xml:space="preserve">. Естественнонаучный подход к изучению древних вещей: Уч. пос. </w:t>
      </w:r>
      <w:proofErr w:type="gramStart"/>
      <w:r w:rsidRPr="00774217">
        <w:rPr>
          <w:rFonts w:eastAsia="Calibri"/>
          <w:lang w:eastAsia="en-US"/>
        </w:rPr>
        <w:t>-М</w:t>
      </w:r>
      <w:proofErr w:type="gramEnd"/>
      <w:r w:rsidRPr="00774217">
        <w:rPr>
          <w:rFonts w:eastAsia="Calibri"/>
          <w:lang w:eastAsia="en-US"/>
        </w:rPr>
        <w:t xml:space="preserve">., 2000. </w:t>
      </w:r>
    </w:p>
    <w:p w:rsidR="000E7033" w:rsidRPr="00774217" w:rsidRDefault="000E7033" w:rsidP="000E7033">
      <w:pPr>
        <w:tabs>
          <w:tab w:val="left" w:pos="993"/>
        </w:tabs>
        <w:ind w:firstLine="567"/>
        <w:rPr>
          <w:lang w:val="be-BY"/>
        </w:rPr>
      </w:pPr>
      <w:proofErr w:type="gramStart"/>
      <w:r w:rsidRPr="00774217">
        <w:rPr>
          <w:rFonts w:eastAsia="Calibri"/>
          <w:iCs/>
          <w:lang w:eastAsia="en-US"/>
        </w:rPr>
        <w:t>Смоленский</w:t>
      </w:r>
      <w:proofErr w:type="gramEnd"/>
      <w:r w:rsidRPr="00774217">
        <w:rPr>
          <w:rFonts w:eastAsia="Calibri"/>
          <w:iCs/>
          <w:lang w:eastAsia="en-US"/>
        </w:rPr>
        <w:t xml:space="preserve"> Н.</w:t>
      </w:r>
      <w:r w:rsidRPr="00774217">
        <w:rPr>
          <w:rFonts w:eastAsia="Calibri"/>
          <w:bCs/>
          <w:iCs/>
          <w:lang w:eastAsia="en-US"/>
        </w:rPr>
        <w:t>И.</w:t>
      </w:r>
      <w:r w:rsidRPr="00774217">
        <w:rPr>
          <w:rFonts w:eastAsia="Calibri"/>
          <w:b/>
          <w:bCs/>
          <w:iCs/>
          <w:lang w:eastAsia="en-US"/>
        </w:rPr>
        <w:t xml:space="preserve"> </w:t>
      </w:r>
      <w:r w:rsidRPr="00774217">
        <w:rPr>
          <w:rFonts w:eastAsia="Calibri"/>
          <w:lang w:eastAsia="en-US"/>
        </w:rPr>
        <w:t>Теория и методология истории: Уч. пос. - М., 2007</w:t>
      </w:r>
    </w:p>
    <w:p w:rsidR="000E7033" w:rsidRPr="00774217" w:rsidRDefault="000E7033" w:rsidP="000E7033">
      <w:pPr>
        <w:tabs>
          <w:tab w:val="left" w:pos="993"/>
        </w:tabs>
        <w:ind w:left="6" w:firstLine="567"/>
        <w:rPr>
          <w:rStyle w:val="A10"/>
          <w:b/>
          <w:i w:val="0"/>
          <w:sz w:val="24"/>
          <w:szCs w:val="24"/>
          <w:lang w:val="en-US"/>
        </w:rPr>
      </w:pPr>
      <w:r w:rsidRPr="00774217">
        <w:rPr>
          <w:rStyle w:val="A10"/>
          <w:b/>
          <w:i w:val="0"/>
          <w:sz w:val="24"/>
          <w:szCs w:val="24"/>
        </w:rPr>
        <w:t>Интернет</w:t>
      </w:r>
      <w:r w:rsidRPr="00774217">
        <w:rPr>
          <w:rStyle w:val="A10"/>
          <w:b/>
          <w:i w:val="0"/>
          <w:sz w:val="24"/>
          <w:szCs w:val="24"/>
          <w:lang w:val="en-US"/>
        </w:rPr>
        <w:t>-</w:t>
      </w:r>
      <w:r w:rsidRPr="00774217">
        <w:rPr>
          <w:rStyle w:val="A10"/>
          <w:b/>
          <w:i w:val="0"/>
          <w:sz w:val="24"/>
          <w:szCs w:val="24"/>
        </w:rPr>
        <w:t>ресурсы</w:t>
      </w:r>
      <w:r w:rsidRPr="00774217">
        <w:rPr>
          <w:rStyle w:val="A10"/>
          <w:b/>
          <w:i w:val="0"/>
          <w:sz w:val="24"/>
          <w:szCs w:val="24"/>
          <w:lang w:val="en-US"/>
        </w:rPr>
        <w:t>:</w:t>
      </w:r>
    </w:p>
    <w:p w:rsidR="000E7033" w:rsidRPr="00774217" w:rsidRDefault="000E7033" w:rsidP="000E7033">
      <w:pPr>
        <w:pStyle w:val="a3"/>
        <w:numPr>
          <w:ilvl w:val="0"/>
          <w:numId w:val="6"/>
        </w:numPr>
        <w:tabs>
          <w:tab w:val="left" w:pos="592"/>
          <w:tab w:val="left" w:pos="993"/>
        </w:tabs>
        <w:ind w:left="0" w:firstLine="567"/>
        <w:jc w:val="both"/>
        <w:outlineLvl w:val="2"/>
      </w:pPr>
      <w:r w:rsidRPr="00774217">
        <w:t xml:space="preserve">Сайт Института Археологии им. </w:t>
      </w:r>
      <w:proofErr w:type="spellStart"/>
      <w:r w:rsidRPr="00774217">
        <w:t>А.Х.Маргулана</w:t>
      </w:r>
      <w:proofErr w:type="spellEnd"/>
      <w:r w:rsidRPr="00774217">
        <w:t xml:space="preserve"> (</w:t>
      </w:r>
      <w:hyperlink r:id="rId6" w:history="1">
        <w:r w:rsidRPr="00774217">
          <w:rPr>
            <w:rStyle w:val="a5"/>
          </w:rPr>
          <w:t>http://www.archaeolog.kz/</w:t>
        </w:r>
      </w:hyperlink>
      <w:r w:rsidRPr="00774217">
        <w:t>);</w:t>
      </w:r>
    </w:p>
    <w:p w:rsidR="000E7033" w:rsidRPr="00774217" w:rsidRDefault="000E7033" w:rsidP="000E7033">
      <w:pPr>
        <w:pStyle w:val="a3"/>
        <w:numPr>
          <w:ilvl w:val="0"/>
          <w:numId w:val="6"/>
        </w:numPr>
        <w:tabs>
          <w:tab w:val="left" w:pos="592"/>
          <w:tab w:val="left" w:pos="993"/>
        </w:tabs>
        <w:ind w:left="0" w:firstLine="567"/>
        <w:jc w:val="both"/>
        <w:outlineLvl w:val="2"/>
      </w:pPr>
      <w:r w:rsidRPr="00774217">
        <w:t xml:space="preserve">Сайт Филиала Института Археологии им. </w:t>
      </w:r>
      <w:proofErr w:type="spellStart"/>
      <w:r w:rsidRPr="00774217">
        <w:t>А.Х.Маргулана</w:t>
      </w:r>
      <w:proofErr w:type="spellEnd"/>
      <w:r w:rsidRPr="00774217">
        <w:t xml:space="preserve"> в </w:t>
      </w:r>
      <w:proofErr w:type="spellStart"/>
      <w:r w:rsidRPr="00774217">
        <w:t>г</w:t>
      </w:r>
      <w:proofErr w:type="gramStart"/>
      <w:r w:rsidRPr="00774217">
        <w:t>.А</w:t>
      </w:r>
      <w:proofErr w:type="gramEnd"/>
      <w:r w:rsidRPr="00774217">
        <w:t>стане</w:t>
      </w:r>
      <w:proofErr w:type="spellEnd"/>
      <w:r w:rsidRPr="00774217">
        <w:t xml:space="preserve"> (http://archeo-astana.kz/rus/);</w:t>
      </w:r>
    </w:p>
    <w:p w:rsidR="000E7033" w:rsidRPr="00774217" w:rsidRDefault="000E7033" w:rsidP="000E7033">
      <w:pPr>
        <w:tabs>
          <w:tab w:val="left" w:pos="993"/>
        </w:tabs>
        <w:ind w:firstLine="567"/>
        <w:jc w:val="both"/>
        <w:rPr>
          <w:b/>
        </w:rPr>
      </w:pPr>
      <w:r w:rsidRPr="00774217">
        <w:t xml:space="preserve">Открытая библиотека Археология. </w:t>
      </w:r>
      <w:proofErr w:type="spellStart"/>
      <w:r w:rsidRPr="00774217">
        <w:t>Ру</w:t>
      </w:r>
      <w:proofErr w:type="spellEnd"/>
      <w:r w:rsidRPr="00774217">
        <w:t xml:space="preserve"> (</w:t>
      </w:r>
      <w:hyperlink r:id="rId7" w:history="1">
        <w:r w:rsidRPr="00774217">
          <w:rPr>
            <w:rStyle w:val="a5"/>
          </w:rPr>
          <w:t>http://www.archaeology.ru/</w:t>
        </w:r>
      </w:hyperlink>
      <w:r w:rsidRPr="00774217">
        <w:t>);</w:t>
      </w:r>
    </w:p>
    <w:p w:rsidR="000E7033" w:rsidRDefault="000E7033" w:rsidP="000E7033">
      <w:pPr>
        <w:ind w:firstLine="567"/>
        <w:jc w:val="both"/>
        <w:rPr>
          <w:b/>
        </w:rPr>
      </w:pPr>
    </w:p>
    <w:p w:rsidR="000D608A" w:rsidRDefault="000D608A" w:rsidP="000D608A">
      <w:pPr>
        <w:autoSpaceDE w:val="0"/>
        <w:autoSpaceDN w:val="0"/>
        <w:adjustRightInd w:val="0"/>
        <w:ind w:firstLine="567"/>
        <w:jc w:val="both"/>
      </w:pPr>
      <w:r w:rsidRPr="000D608A">
        <w:rPr>
          <w:b/>
        </w:rPr>
        <w:t xml:space="preserve">Тема 1. Объект и предмет науки в археологии. </w:t>
      </w:r>
      <w:r w:rsidRPr="000D608A">
        <w:t>Структура и уровни археологического исследования. Структура археологического знания. Понятийный аппарат в археологии. Археологические источники: специфика. Проблема дефиниций в теоретической археологии. Фундаментальные понятия археологического познания.</w:t>
      </w:r>
      <w:r>
        <w:t xml:space="preserve"> </w:t>
      </w:r>
    </w:p>
    <w:p w:rsidR="00774217" w:rsidRDefault="00774217" w:rsidP="000D608A">
      <w:pPr>
        <w:ind w:firstLine="567"/>
        <w:jc w:val="both"/>
        <w:rPr>
          <w:b/>
        </w:rPr>
      </w:pPr>
    </w:p>
    <w:p w:rsidR="000D608A" w:rsidRPr="000D608A" w:rsidRDefault="000D608A" w:rsidP="000D608A">
      <w:pPr>
        <w:ind w:firstLine="567"/>
        <w:jc w:val="both"/>
      </w:pPr>
      <w:r w:rsidRPr="000D608A">
        <w:rPr>
          <w:b/>
        </w:rPr>
        <w:t xml:space="preserve">Тема 2. Источники в науке. </w:t>
      </w:r>
      <w:r w:rsidRPr="000D608A">
        <w:t>Классификация, систематизация, типология источников.</w:t>
      </w:r>
      <w:r w:rsidRPr="000D608A">
        <w:rPr>
          <w:b/>
        </w:rPr>
        <w:t xml:space="preserve"> </w:t>
      </w:r>
      <w:r w:rsidRPr="000D608A">
        <w:t>Методы датировки археологических памятников и синхронизации</w:t>
      </w:r>
      <w:r w:rsidRPr="000D608A">
        <w:rPr>
          <w:b/>
        </w:rPr>
        <w:t xml:space="preserve">. </w:t>
      </w:r>
      <w:r w:rsidRPr="000D608A">
        <w:t>Математизация научных исследований в археологии</w:t>
      </w:r>
      <w:r w:rsidRPr="000D608A">
        <w:rPr>
          <w:b/>
        </w:rPr>
        <w:t xml:space="preserve">. </w:t>
      </w:r>
      <w:r w:rsidRPr="000D608A">
        <w:t>Проблема субъективности/объективности в процессе использования, интерпретации источников. Интерпретация: гипотезы, концепции, проблемы и дискуссии</w:t>
      </w:r>
    </w:p>
    <w:p w:rsidR="000D608A" w:rsidRDefault="000D608A" w:rsidP="000D608A">
      <w:pPr>
        <w:ind w:firstLine="567"/>
        <w:jc w:val="both"/>
        <w:rPr>
          <w:b/>
        </w:rPr>
      </w:pPr>
    </w:p>
    <w:p w:rsidR="000D608A" w:rsidRPr="000D608A" w:rsidRDefault="000D608A" w:rsidP="000D608A">
      <w:pPr>
        <w:ind w:firstLine="567"/>
        <w:jc w:val="both"/>
      </w:pPr>
      <w:r w:rsidRPr="000D608A">
        <w:rPr>
          <w:b/>
        </w:rPr>
        <w:t>Тема 3. Археологическая культура.</w:t>
      </w:r>
      <w:r>
        <w:t xml:space="preserve"> </w:t>
      </w:r>
      <w:r w:rsidRPr="000D608A">
        <w:t>Понятие «археологическая культура». Феномен археологической культуры.</w:t>
      </w:r>
      <w:r w:rsidRPr="000D608A">
        <w:rPr>
          <w:iCs/>
        </w:rPr>
        <w:t xml:space="preserve"> Археологическая культура и культурно-историческая общность</w:t>
      </w:r>
      <w:r w:rsidRPr="000D608A">
        <w:t>. Археология повседневности. Археологическая история.</w:t>
      </w:r>
      <w:r w:rsidRPr="000D608A">
        <w:rPr>
          <w:rFonts w:eastAsia="FedraSerifBPro-Book"/>
        </w:rPr>
        <w:t xml:space="preserve"> Срез по истории древних кочевников – «путешествие» по карте Евразии 1 тыс. до н.э.</w:t>
      </w:r>
    </w:p>
    <w:p w:rsidR="000D608A" w:rsidRDefault="000D608A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D608A" w:rsidRPr="000D608A" w:rsidRDefault="000D608A" w:rsidP="000D608A">
      <w:pPr>
        <w:autoSpaceDE w:val="0"/>
        <w:autoSpaceDN w:val="0"/>
        <w:adjustRightInd w:val="0"/>
        <w:ind w:firstLine="567"/>
        <w:jc w:val="both"/>
      </w:pPr>
      <w:r w:rsidRPr="000D608A">
        <w:rPr>
          <w:b/>
        </w:rPr>
        <w:t>Тема 3. Структура научного исследования.</w:t>
      </w:r>
      <w:r w:rsidRPr="000D608A">
        <w:t xml:space="preserve"> Культурно-историческая интерпретация в археологии: методология и методы. Точки зрения, дискуссии, решения по проблемам уровней исследования в археологии. Генезис развития теоретических и методологических проблем в археологии.</w:t>
      </w:r>
      <w:r w:rsidRPr="000D608A">
        <w:rPr>
          <w:iCs/>
        </w:rPr>
        <w:t xml:space="preserve"> </w:t>
      </w:r>
      <w:r w:rsidRPr="000D608A">
        <w:rPr>
          <w:color w:val="000000"/>
        </w:rPr>
        <w:t>Теории в пространстве теоретической археологии.</w:t>
      </w:r>
    </w:p>
    <w:p w:rsidR="000D608A" w:rsidRDefault="000D608A" w:rsidP="000D608A">
      <w:pPr>
        <w:ind w:firstLine="567"/>
        <w:jc w:val="both"/>
        <w:rPr>
          <w:b/>
        </w:rPr>
      </w:pPr>
    </w:p>
    <w:p w:rsidR="000D608A" w:rsidRDefault="000D608A" w:rsidP="000D608A">
      <w:pPr>
        <w:ind w:firstLine="567"/>
        <w:jc w:val="both"/>
      </w:pPr>
      <w:r w:rsidRPr="000D608A">
        <w:rPr>
          <w:b/>
        </w:rPr>
        <w:t xml:space="preserve">Тема </w:t>
      </w:r>
      <w:r>
        <w:rPr>
          <w:b/>
        </w:rPr>
        <w:t>4</w:t>
      </w:r>
      <w:r w:rsidRPr="000D608A">
        <w:rPr>
          <w:b/>
        </w:rPr>
        <w:t>. Методология.</w:t>
      </w:r>
      <w:r>
        <w:rPr>
          <w:b/>
        </w:rPr>
        <w:t xml:space="preserve"> </w:t>
      </w:r>
      <w:r w:rsidRPr="000D608A">
        <w:rPr>
          <w:rFonts w:eastAsia="FedraSerifBPro-Book"/>
        </w:rPr>
        <w:t>Методологическое знание.</w:t>
      </w:r>
      <w:r w:rsidRPr="000D608A">
        <w:rPr>
          <w:bCs/>
        </w:rPr>
        <w:t xml:space="preserve"> Понятия археологической методологии, методики и метода.</w:t>
      </w:r>
      <w:r w:rsidRPr="000D608A">
        <w:t xml:space="preserve"> Возникновение теоретической археологии как особой отрасли археологии. Роль научной теории в археологическом познании.</w:t>
      </w:r>
      <w:r w:rsidRPr="000D608A">
        <w:rPr>
          <w:rFonts w:eastAsia="FedraSerifBPro-Book"/>
        </w:rPr>
        <w:t xml:space="preserve"> Научный метод. Принципы научного исследования.</w:t>
      </w:r>
      <w:r w:rsidRPr="000D608A">
        <w:t xml:space="preserve"> Сравнительно-исторический и структурно-семиотический методы в археологии. Культурно-историческая интерпретация в археологии: методология и методы. Возможности и результаты применения научных методов в археологии</w:t>
      </w:r>
      <w:r>
        <w:t>.</w:t>
      </w:r>
    </w:p>
    <w:p w:rsidR="000D608A" w:rsidRDefault="000D608A" w:rsidP="000D608A">
      <w:pPr>
        <w:ind w:firstLine="567"/>
        <w:jc w:val="both"/>
        <w:rPr>
          <w:b/>
        </w:rPr>
      </w:pPr>
    </w:p>
    <w:p w:rsidR="000D608A" w:rsidRDefault="000D608A" w:rsidP="000D608A">
      <w:pPr>
        <w:ind w:firstLine="567"/>
        <w:jc w:val="both"/>
      </w:pPr>
      <w:r w:rsidRPr="000D608A">
        <w:rPr>
          <w:b/>
        </w:rPr>
        <w:t>Тема</w:t>
      </w:r>
      <w:r>
        <w:rPr>
          <w:b/>
        </w:rPr>
        <w:t xml:space="preserve"> 5</w:t>
      </w:r>
      <w:r w:rsidRPr="000D608A">
        <w:rPr>
          <w:b/>
        </w:rPr>
        <w:t xml:space="preserve">. Духовная культура древних обществ. </w:t>
      </w:r>
      <w:r w:rsidRPr="000D608A">
        <w:t>Проблемы изучения духовной сферы жизнедеятельности древних обществ. Проблемы изучения духовной сферы жизнедеятельности древних кочевников. Семантический подход в изучении духовной сферы жизнедеятельности древних обществ по археологическим источникам</w:t>
      </w:r>
      <w:r>
        <w:t xml:space="preserve">. </w:t>
      </w:r>
      <w:r w:rsidRPr="000D608A">
        <w:t>Погребальный обряд.</w:t>
      </w:r>
    </w:p>
    <w:p w:rsidR="000D608A" w:rsidRDefault="000D608A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D608A" w:rsidRPr="000D608A" w:rsidRDefault="000D608A" w:rsidP="000D608A">
      <w:pPr>
        <w:autoSpaceDE w:val="0"/>
        <w:autoSpaceDN w:val="0"/>
        <w:adjustRightInd w:val="0"/>
        <w:ind w:firstLine="567"/>
        <w:jc w:val="both"/>
      </w:pPr>
      <w:r w:rsidRPr="000D608A">
        <w:rPr>
          <w:b/>
        </w:rPr>
        <w:t>Тема</w:t>
      </w:r>
      <w:r>
        <w:rPr>
          <w:b/>
        </w:rPr>
        <w:t xml:space="preserve"> 6</w:t>
      </w:r>
      <w:r w:rsidRPr="000D608A">
        <w:rPr>
          <w:b/>
        </w:rPr>
        <w:t xml:space="preserve">. Социальная организация древних обществ. </w:t>
      </w:r>
      <w:r w:rsidRPr="000D608A">
        <w:t>Методология социальных реконструкций в археологии. Методология социальных реконструкций в археологии.</w:t>
      </w:r>
      <w:r>
        <w:t xml:space="preserve"> </w:t>
      </w:r>
      <w:r w:rsidRPr="000D608A">
        <w:t>Социальная</w:t>
      </w:r>
      <w:r w:rsidRPr="000D608A">
        <w:rPr>
          <w:b/>
        </w:rPr>
        <w:t xml:space="preserve"> </w:t>
      </w:r>
      <w:r w:rsidRPr="000D608A">
        <w:t>организация ранних кочевников. Проблемы изучения этнической сферы жизнедеятельности древних обществ и взаимодействия культур по данным археологии. Вопросы изучения этнической сферы жизнедеятельности древних обществ на основе археологических материалов</w:t>
      </w:r>
    </w:p>
    <w:p w:rsidR="000D608A" w:rsidRDefault="000D608A" w:rsidP="000D60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D608A" w:rsidRDefault="000D608A" w:rsidP="000D608A">
      <w:pPr>
        <w:autoSpaceDE w:val="0"/>
        <w:autoSpaceDN w:val="0"/>
        <w:adjustRightInd w:val="0"/>
        <w:ind w:firstLine="567"/>
        <w:jc w:val="both"/>
      </w:pPr>
      <w:r w:rsidRPr="000D608A">
        <w:rPr>
          <w:b/>
        </w:rPr>
        <w:t>Тема 7. Проблемы изучения экономики древних обществ.</w:t>
      </w:r>
      <w:r>
        <w:t xml:space="preserve"> </w:t>
      </w:r>
      <w:r w:rsidRPr="000D608A">
        <w:t xml:space="preserve">Проблемы изучения экономики древних кочевников. Концепция хозяйственно-культурного типа в археологии. ХКТ на рубеже 2-1 тыс. до н.э. Методы изучения системы хозяйства древних обществ. </w:t>
      </w:r>
      <w:proofErr w:type="spellStart"/>
      <w:r w:rsidRPr="000D608A">
        <w:t>Палеоэкономическое</w:t>
      </w:r>
      <w:proofErr w:type="spellEnd"/>
      <w:r w:rsidRPr="000D608A">
        <w:t xml:space="preserve"> моделирование в изучении системы хозяйства. </w:t>
      </w:r>
      <w:proofErr w:type="spellStart"/>
      <w:r w:rsidRPr="000D608A">
        <w:t>Междисциплинарность</w:t>
      </w:r>
      <w:proofErr w:type="spellEnd"/>
      <w:r w:rsidRPr="000D608A">
        <w:t xml:space="preserve"> в</w:t>
      </w:r>
      <w:r w:rsidRPr="000D608A">
        <w:rPr>
          <w:b/>
        </w:rPr>
        <w:t xml:space="preserve"> </w:t>
      </w:r>
      <w:r w:rsidRPr="000D608A">
        <w:t xml:space="preserve"> изучении системы хозяйства древних обществ. </w:t>
      </w:r>
      <w:proofErr w:type="spellStart"/>
      <w:r w:rsidRPr="000D608A">
        <w:t>Этноархеология</w:t>
      </w:r>
      <w:proofErr w:type="spellEnd"/>
      <w:r w:rsidRPr="000D608A">
        <w:t>. Образ жизни</w:t>
      </w:r>
      <w:r w:rsidRPr="000D608A">
        <w:rPr>
          <w:b/>
        </w:rPr>
        <w:t xml:space="preserve"> </w:t>
      </w:r>
      <w:r w:rsidRPr="000D608A">
        <w:t>населения горно-долинной и степной зон.</w:t>
      </w: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0E7033" w:rsidRDefault="000E7033" w:rsidP="006072EE">
      <w:pPr>
        <w:rPr>
          <w:b/>
        </w:rPr>
      </w:pPr>
    </w:p>
    <w:p w:rsidR="006072EE" w:rsidRPr="000E7033" w:rsidRDefault="006072EE" w:rsidP="000E7033">
      <w:pPr>
        <w:ind w:firstLine="567"/>
        <w:rPr>
          <w:b/>
        </w:rPr>
      </w:pPr>
      <w:r w:rsidRPr="000E7033">
        <w:rPr>
          <w:b/>
        </w:rPr>
        <w:lastRenderedPageBreak/>
        <w:t>ВОПРОСЫ МИДТЕРН: КОЛЛОКВИУМ+ ПИСЬМЕННАЯ РАБОТА</w:t>
      </w:r>
    </w:p>
    <w:p w:rsidR="006072EE" w:rsidRPr="000E7033" w:rsidRDefault="006072EE" w:rsidP="000E7033">
      <w:pPr>
        <w:pStyle w:val="a3"/>
        <w:ind w:left="0" w:firstLine="567"/>
      </w:pPr>
    </w:p>
    <w:p w:rsidR="00CE15B5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 xml:space="preserve">Объект и предмет науки в археологии. </w:t>
      </w:r>
    </w:p>
    <w:p w:rsidR="00CE15B5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 xml:space="preserve">Структура и уровни археологического исследования. </w:t>
      </w:r>
    </w:p>
    <w:p w:rsidR="00CE15B5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 xml:space="preserve">Понятийный аппарат в археологии. </w:t>
      </w:r>
    </w:p>
    <w:p w:rsidR="00CE15B5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 xml:space="preserve">Археологические источники: специфика. </w:t>
      </w:r>
    </w:p>
    <w:p w:rsidR="00CE15B5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 xml:space="preserve">Классификация, систематизация, типология источников. </w:t>
      </w:r>
    </w:p>
    <w:p w:rsidR="00EA11E7" w:rsidRPr="000E7033" w:rsidRDefault="00CE15B5" w:rsidP="000E7033">
      <w:pPr>
        <w:pStyle w:val="a3"/>
        <w:numPr>
          <w:ilvl w:val="0"/>
          <w:numId w:val="1"/>
        </w:numPr>
        <w:ind w:left="0" w:firstLine="567"/>
      </w:pPr>
      <w:r w:rsidRPr="000E7033">
        <w:t>Методы датировки археологических памятников и синхронизации</w:t>
      </w:r>
    </w:p>
    <w:p w:rsidR="00CE15B5" w:rsidRPr="000E7033" w:rsidRDefault="00CE15B5" w:rsidP="000E7033">
      <w:pPr>
        <w:ind w:firstLine="567"/>
      </w:pPr>
    </w:p>
    <w:p w:rsidR="006072EE" w:rsidRPr="000E7033" w:rsidRDefault="006072EE" w:rsidP="000E7033">
      <w:pPr>
        <w:ind w:firstLine="567"/>
        <w:rPr>
          <w:b/>
          <w:lang w:val="kk-KZ"/>
        </w:rPr>
      </w:pPr>
      <w:r w:rsidRPr="000E7033">
        <w:rPr>
          <w:b/>
        </w:rPr>
        <w:t xml:space="preserve">МИДТЕРН </w:t>
      </w:r>
      <w:r w:rsidRPr="000E7033">
        <w:rPr>
          <w:b/>
          <w:lang w:val="kk-KZ"/>
        </w:rPr>
        <w:t>СҰРАҚТАРЫ КОЛЛОКВИУМ+ЖАЗБАША ЖҰМЫС</w:t>
      </w:r>
    </w:p>
    <w:p w:rsidR="006072EE" w:rsidRPr="000E7033" w:rsidRDefault="006072EE" w:rsidP="000E7033">
      <w:pPr>
        <w:ind w:firstLine="567"/>
        <w:rPr>
          <w:b/>
        </w:rPr>
      </w:pP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r w:rsidRPr="000E7033">
        <w:t xml:space="preserve">Археологиядағы ғылымның </w:t>
      </w:r>
      <w:r w:rsidR="00A75FBA" w:rsidRPr="000E7033">
        <w:rPr>
          <w:lang w:val="kk-KZ"/>
        </w:rPr>
        <w:t>нысаны</w:t>
      </w:r>
      <w:r w:rsidR="00A75FBA" w:rsidRPr="000E7033">
        <w:t xml:space="preserve"> </w:t>
      </w:r>
      <w:r w:rsidRPr="000E7033">
        <w:t>мен</w:t>
      </w:r>
      <w:r w:rsidR="00A75FBA" w:rsidRPr="000E7033">
        <w:t xml:space="preserve"> </w:t>
      </w:r>
      <w:proofErr w:type="gramStart"/>
      <w:r w:rsidR="00A75FBA" w:rsidRPr="000E7033">
        <w:t>п</w:t>
      </w:r>
      <w:proofErr w:type="gramEnd"/>
      <w:r w:rsidR="00A75FBA" w:rsidRPr="000E7033">
        <w:t>әні</w:t>
      </w:r>
      <w:r w:rsidRPr="000E7033">
        <w:t>.</w:t>
      </w: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r w:rsidRPr="000E7033">
        <w:t>Археологиялық зерттеулердің құрылымы мен деңгейі.</w:t>
      </w: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r w:rsidRPr="000E7033">
        <w:t>Археологиядағы тұжырымдамалық аппарат.</w:t>
      </w: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proofErr w:type="spellStart"/>
      <w:r w:rsidRPr="000E7033">
        <w:t>Археологиялық</w:t>
      </w:r>
      <w:proofErr w:type="spellEnd"/>
      <w:r w:rsidRPr="000E7033">
        <w:t xml:space="preserve"> </w:t>
      </w:r>
      <w:proofErr w:type="spellStart"/>
      <w:r w:rsidRPr="000E7033">
        <w:t>көздер</w:t>
      </w:r>
      <w:proofErr w:type="spellEnd"/>
      <w:r w:rsidRPr="000E7033">
        <w:t xml:space="preserve">: </w:t>
      </w:r>
      <w:proofErr w:type="spellStart"/>
      <w:r w:rsidRPr="000E7033">
        <w:t>ерекшелігі</w:t>
      </w:r>
      <w:proofErr w:type="spellEnd"/>
      <w:r w:rsidRPr="000E7033">
        <w:t>.</w:t>
      </w: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proofErr w:type="spellStart"/>
      <w:r w:rsidRPr="000E7033">
        <w:t>Көздердің</w:t>
      </w:r>
      <w:proofErr w:type="spellEnd"/>
      <w:r w:rsidRPr="000E7033">
        <w:t xml:space="preserve"> </w:t>
      </w:r>
      <w:proofErr w:type="spellStart"/>
      <w:r w:rsidRPr="000E7033">
        <w:t>классификациясы</w:t>
      </w:r>
      <w:proofErr w:type="spellEnd"/>
      <w:r w:rsidRPr="000E7033">
        <w:t xml:space="preserve">, </w:t>
      </w:r>
      <w:proofErr w:type="spellStart"/>
      <w:r w:rsidRPr="000E7033">
        <w:t>жүйеленуі</w:t>
      </w:r>
      <w:proofErr w:type="spellEnd"/>
      <w:r w:rsidRPr="000E7033">
        <w:t xml:space="preserve">, </w:t>
      </w:r>
      <w:proofErr w:type="spellStart"/>
      <w:r w:rsidRPr="000E7033">
        <w:t>типологиясы</w:t>
      </w:r>
      <w:proofErr w:type="spellEnd"/>
      <w:r w:rsidRPr="000E7033">
        <w:t>.</w:t>
      </w:r>
    </w:p>
    <w:p w:rsidR="006072EE" w:rsidRPr="000E7033" w:rsidRDefault="006072EE" w:rsidP="000E7033">
      <w:pPr>
        <w:pStyle w:val="a3"/>
        <w:numPr>
          <w:ilvl w:val="0"/>
          <w:numId w:val="2"/>
        </w:numPr>
        <w:ind w:left="0" w:firstLine="567"/>
      </w:pPr>
      <w:proofErr w:type="spellStart"/>
      <w:r w:rsidRPr="000E7033">
        <w:t>Археологиялық</w:t>
      </w:r>
      <w:proofErr w:type="spellEnd"/>
      <w:r w:rsidRPr="000E7033">
        <w:t xml:space="preserve"> </w:t>
      </w:r>
      <w:proofErr w:type="spellStart"/>
      <w:r w:rsidRPr="000E7033">
        <w:t>ескертк</w:t>
      </w:r>
      <w:proofErr w:type="spellEnd"/>
      <w:r w:rsidRPr="000E7033">
        <w:rPr>
          <w:lang w:val="kk-KZ"/>
        </w:rPr>
        <w:t>іштерінің</w:t>
      </w:r>
      <w:r w:rsidRPr="000E7033">
        <w:t xml:space="preserve"> </w:t>
      </w:r>
      <w:r w:rsidRPr="000E7033">
        <w:rPr>
          <w:lang w:val="kk-KZ"/>
        </w:rPr>
        <w:t xml:space="preserve">мерзімдеу </w:t>
      </w:r>
      <w:proofErr w:type="spellStart"/>
      <w:r w:rsidRPr="000E7033">
        <w:t>әдістері</w:t>
      </w:r>
      <w:proofErr w:type="spellEnd"/>
      <w:r w:rsidRPr="000E7033">
        <w:t xml:space="preserve"> мен </w:t>
      </w:r>
      <w:proofErr w:type="spellStart"/>
      <w:r w:rsidRPr="000E7033">
        <w:t>синхрондау</w:t>
      </w:r>
      <w:proofErr w:type="spellEnd"/>
      <w:r w:rsidRPr="000E7033">
        <w:rPr>
          <w:lang w:val="kk-KZ"/>
        </w:rPr>
        <w:t>ы</w:t>
      </w:r>
      <w:r w:rsidRPr="000E7033">
        <w:t xml:space="preserve"> </w:t>
      </w:r>
    </w:p>
    <w:p w:rsidR="000D608A" w:rsidRPr="000E7033" w:rsidRDefault="000D608A" w:rsidP="000E7033">
      <w:pPr>
        <w:ind w:firstLine="567"/>
      </w:pPr>
    </w:p>
    <w:p w:rsidR="000D608A" w:rsidRPr="000E7033" w:rsidRDefault="000D608A" w:rsidP="000E7033">
      <w:pPr>
        <w:ind w:firstLine="567"/>
      </w:pPr>
    </w:p>
    <w:p w:rsidR="000D608A" w:rsidRPr="000E7033" w:rsidRDefault="000D608A" w:rsidP="000E7033">
      <w:pPr>
        <w:ind w:firstLine="567"/>
      </w:pPr>
      <w:r w:rsidRPr="000E7033">
        <w:t xml:space="preserve">Вопросы </w:t>
      </w:r>
    </w:p>
    <w:p w:rsidR="000D608A" w:rsidRPr="000E7033" w:rsidRDefault="000D608A" w:rsidP="000E7033">
      <w:pPr>
        <w:ind w:firstLine="567"/>
        <w:rPr>
          <w:b/>
        </w:rPr>
      </w:pPr>
      <w:r w:rsidRPr="000E7033">
        <w:rPr>
          <w:b/>
          <w:bCs/>
          <w:lang w:val="en-US"/>
        </w:rPr>
        <w:t>TMPA</w:t>
      </w:r>
      <w:r w:rsidRPr="000E7033">
        <w:rPr>
          <w:b/>
          <w:bCs/>
        </w:rPr>
        <w:t xml:space="preserve"> </w:t>
      </w:r>
      <w:r w:rsidRPr="000E7033">
        <w:rPr>
          <w:b/>
          <w:bCs/>
          <w:lang w:val="kk-KZ"/>
        </w:rPr>
        <w:t>5</w:t>
      </w:r>
      <w:r w:rsidRPr="000E7033">
        <w:rPr>
          <w:b/>
          <w:bCs/>
        </w:rPr>
        <w:t>205</w:t>
      </w:r>
      <w:r w:rsidRPr="000E7033">
        <w:rPr>
          <w:b/>
        </w:rPr>
        <w:t xml:space="preserve">- </w:t>
      </w:r>
      <w:r w:rsidRPr="000E7033">
        <w:rPr>
          <w:b/>
          <w:shd w:val="clear" w:color="auto" w:fill="FFFFFF"/>
          <w:lang w:val="kk-KZ"/>
        </w:rPr>
        <w:t>Теоретические и методологические проблемы археологии</w:t>
      </w:r>
    </w:p>
    <w:p w:rsidR="000D608A" w:rsidRPr="000E7033" w:rsidRDefault="000D608A" w:rsidP="000E7033">
      <w:pPr>
        <w:autoSpaceDE w:val="0"/>
        <w:autoSpaceDN w:val="0"/>
        <w:adjustRightInd w:val="0"/>
        <w:ind w:firstLine="567"/>
      </w:pP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Содержание предмета археологии в современной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567"/>
      </w:pPr>
      <w:r w:rsidRPr="000E7033">
        <w:t>Понятийный аппарат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567"/>
      </w:pPr>
      <w:r w:rsidRPr="000E7033">
        <w:t>Объект и предмет науки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 xml:space="preserve">Объект и предмет научного исследования. 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Понятие научной проблемы. Актуальность научной проблемы.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567"/>
      </w:pPr>
      <w:r w:rsidRPr="000E7033">
        <w:t>Структура и уровни археологического исследования.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proofErr w:type="spellStart"/>
      <w:r w:rsidRPr="000E7033">
        <w:t>Фактологическое</w:t>
      </w:r>
      <w:proofErr w:type="spellEnd"/>
      <w:r w:rsidRPr="000E7033">
        <w:t xml:space="preserve"> обеспечение археологических исследований. Понятие научного факта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Теоретико-методологический аспект археологического исследования.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Теоретический уровень познания. Познавательно-целевые установки, теории, методы исследования.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spacing w:after="200" w:line="276" w:lineRule="auto"/>
        <w:ind w:left="0" w:firstLine="567"/>
      </w:pPr>
      <w:r w:rsidRPr="000E7033">
        <w:t>Теории в пространстве теоретической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spacing w:after="200" w:line="276" w:lineRule="auto"/>
        <w:ind w:left="0" w:firstLine="567"/>
      </w:pPr>
      <w:r w:rsidRPr="000E7033">
        <w:t xml:space="preserve">Археологические источники: специфика. 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spacing w:after="200" w:line="276" w:lineRule="auto"/>
        <w:ind w:left="0" w:firstLine="567"/>
        <w:rPr>
          <w:b/>
        </w:rPr>
      </w:pPr>
      <w:r w:rsidRPr="000E7033">
        <w:t>Классификация, систематизация, типология археологических  источников.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Характеристика основных элементов структуры системы археологического знания. Основные уровни познания (эмпирический и теоретический).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Выделение различных таксономических единиц археологической систематики, их соотношение с реальными типами обще</w:t>
      </w:r>
      <w:proofErr w:type="gramStart"/>
      <w:r w:rsidRPr="000E7033">
        <w:t>ств др</w:t>
      </w:r>
      <w:proofErr w:type="gramEnd"/>
      <w:r w:rsidRPr="000E7033">
        <w:t>евности.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Содержание понятия «археологическая культура».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spacing w:after="200" w:line="276" w:lineRule="auto"/>
        <w:ind w:left="0" w:firstLine="567"/>
      </w:pPr>
      <w:r w:rsidRPr="000E7033">
        <w:t>Методы датировки археологических памятников и синхронизации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Археологические источники изучения экономической сферы общественной жизни.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Методы хозяйственно-экономических исследований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Историческая география в археологическом исследовании.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Проблема реконструкции духовной культуры древних обществ.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Роль методологии в археологическом исследовании.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Роль научной теории в археологическом исследовании.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Структура археологического исследования.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Методологические подходы в современной археологии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lastRenderedPageBreak/>
        <w:t>Методологические проблемы социальных реконструкций в археологии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Реконструкции этапов социального развития древних обществ. Археологические подходы и методы реконструкции социальных структур традиционных обществ: семьи, рода, общины, племени по материалам могильников и поселений.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Методологические проблемы реконструкций экономической сферы общественной жизни.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proofErr w:type="spellStart"/>
      <w:r w:rsidRPr="000E7033">
        <w:t>Палеоэкономическое</w:t>
      </w:r>
      <w:proofErr w:type="spellEnd"/>
      <w:r w:rsidRPr="000E7033">
        <w:t xml:space="preserve"> моделирование в изучении системы хозяйства.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Концепция хозяйственно-культурного типа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Культурно-историческая интерпретация в археологии: методология и методы.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Методологические проблемы реконструкции духовной сферы общественной жизни.</w:t>
      </w:r>
    </w:p>
    <w:p w:rsidR="000D608A" w:rsidRPr="000E7033" w:rsidRDefault="000D608A" w:rsidP="00BA36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0E7033">
        <w:t xml:space="preserve">Археологические подходы и методы изучения духовной сферы общественной жизни. 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Семантический подход в изучении археологических источников.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Проблемные ситуации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Методологические проблемы изучения этнической сферы общественной жизни.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Сравнительно-исторический и структурно-семиотический методы в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proofErr w:type="spellStart"/>
      <w:r w:rsidRPr="000E7033">
        <w:t>Междисциплинарность</w:t>
      </w:r>
      <w:proofErr w:type="spellEnd"/>
      <w:r w:rsidRPr="000E7033">
        <w:t xml:space="preserve"> в археологии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Археология повседневности.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proofErr w:type="spellStart"/>
      <w:r w:rsidRPr="000E7033">
        <w:t>Микроисторический</w:t>
      </w:r>
      <w:proofErr w:type="spellEnd"/>
      <w:r w:rsidRPr="000E7033">
        <w:t xml:space="preserve"> подход и археология повседневности. Образ жизни древнего и средневекового населения по археологическим источникам.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Этнические характеристики древнего населения по археологическим данным.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Интерпретация: гипотезы, концепции, проблемы и дискуссии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Культурно-историческая интерпретация в археологии: методология и методы.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Возникновение теоретической археологии как особой отрасли археологии.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proofErr w:type="spellStart"/>
      <w:r w:rsidRPr="000E7033">
        <w:t>Этноархеология</w:t>
      </w:r>
      <w:proofErr w:type="spellEnd"/>
      <w:r w:rsidRPr="000E7033">
        <w:t>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rPr>
          <w:iCs/>
        </w:rPr>
        <w:t>Археологическая культура и культурно-историческая общность</w:t>
      </w:r>
      <w:r w:rsidRPr="000E7033">
        <w:t>.</w:t>
      </w:r>
    </w:p>
    <w:p w:rsidR="000D608A" w:rsidRPr="000E7033" w:rsidRDefault="000D608A" w:rsidP="000E70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0E7033">
        <w:t>Проблемы изучения экономики древних обществ.</w:t>
      </w:r>
    </w:p>
    <w:p w:rsidR="000D608A" w:rsidRPr="000E7033" w:rsidRDefault="000D608A" w:rsidP="000E7033">
      <w:pPr>
        <w:ind w:firstLine="567"/>
      </w:pPr>
    </w:p>
    <w:p w:rsidR="000D608A" w:rsidRPr="000E7033" w:rsidRDefault="000D608A" w:rsidP="000E7033">
      <w:pPr>
        <w:ind w:firstLine="567"/>
      </w:pPr>
    </w:p>
    <w:p w:rsidR="000D608A" w:rsidRPr="000E7033" w:rsidRDefault="000D608A" w:rsidP="000E7033">
      <w:pPr>
        <w:autoSpaceDE w:val="0"/>
        <w:autoSpaceDN w:val="0"/>
        <w:adjustRightInd w:val="0"/>
        <w:ind w:firstLine="567"/>
      </w:pPr>
    </w:p>
    <w:p w:rsidR="000D608A" w:rsidRPr="000E7033" w:rsidRDefault="000D608A" w:rsidP="000E7033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color w:val="212121"/>
          <w:lang w:val="kk-KZ"/>
        </w:rPr>
      </w:pPr>
      <w:r w:rsidRPr="000E7033">
        <w:rPr>
          <w:color w:val="212121"/>
          <w:lang w:val="kk-KZ"/>
        </w:rPr>
        <w:t>Қазіргі археологиядағы археология пәнінің мазмұны.</w:t>
      </w:r>
    </w:p>
    <w:p w:rsidR="000D608A" w:rsidRPr="000E7033" w:rsidRDefault="000D608A" w:rsidP="000E7033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color w:val="212121"/>
          <w:lang w:val="kk-KZ"/>
        </w:rPr>
      </w:pPr>
      <w:r w:rsidRPr="000E7033">
        <w:rPr>
          <w:color w:val="212121"/>
          <w:lang w:val="kk-KZ"/>
        </w:rPr>
        <w:t>Археологиядағы тұжырымдамалық аппарат.</w:t>
      </w:r>
    </w:p>
    <w:p w:rsidR="000D608A" w:rsidRPr="000E7033" w:rsidRDefault="000D608A" w:rsidP="000E7033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color w:val="212121"/>
          <w:lang w:val="kk-KZ"/>
        </w:rPr>
      </w:pPr>
      <w:r w:rsidRPr="000E7033">
        <w:rPr>
          <w:color w:val="212121"/>
          <w:lang w:val="kk-KZ"/>
        </w:rPr>
        <w:t>Археологиядағы ғылымның пәні мен нысаны.</w:t>
      </w:r>
    </w:p>
    <w:p w:rsidR="000D608A" w:rsidRPr="000E7033" w:rsidRDefault="000D608A" w:rsidP="000E7033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color w:val="212121"/>
        </w:rPr>
      </w:pPr>
      <w:r w:rsidRPr="000E7033">
        <w:rPr>
          <w:color w:val="212121"/>
          <w:lang w:val="kk-KZ"/>
        </w:rPr>
        <w:t>Ғылыми зерттеулердің нысаны мен пәні.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Ғылыми мәселенің тұжырымдамасы. Ғылыми мәселенің өзектілігі.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зерттеулердің құрылымы мен деңгейі.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зерттеулердің деректтермен қамтамасыз етуі. Ғылыми деректтерінің тұжырымдамасы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зерттеулердің теориялық және әдістемелік аспектілері.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Білімнің теориялық деңгейі. Когнитивті-мақсатты нұсқауы, теориялар, зерттеу әдістері.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Теориялық археология кеңістігінде теориялар.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көздер: ерекшелігі.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көздердің жіктелуі, жүйеленуі, типологиясы.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білім жүйесінің құрылымының негізгі элементтерінің сипаттамасы. Білімнің негізгі деңгейі (эмпирикалық және теориялық).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lastRenderedPageBreak/>
        <w:t>Археологиялық жүйелеудің әртүрлі таксономикалық бірліктерін оқшаулау, олардың ежелгі қоғамдардың нақты түрлерімен байланысы.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«Археологиялық мәдениет» ұғымының мазмұны.</w:t>
      </w:r>
    </w:p>
    <w:p w:rsidR="000D608A" w:rsidRPr="000E7033" w:rsidRDefault="000D608A" w:rsidP="000E703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lang w:val="kk-KZ"/>
        </w:rPr>
      </w:pPr>
      <w:r w:rsidRPr="000E7033">
        <w:rPr>
          <w:lang w:val="kk-KZ"/>
        </w:rPr>
        <w:t xml:space="preserve">Археологиялық ескерткіштерінің мерзімдеу әдістері мен синхрондауы 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Қоғамдық өмірдің экономикалық саласын зерттеудің археологиялық көздері.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шаруашылық-экономикалық зерттеулер әдістері.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зерттеулердегі тарихи география.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Ежелгі қоғамдардың рухани мәдениетін қалпына келтіру мәселесі.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зерттеулердегі әдіснаманың рөлі.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зерттеулердегі ғылыми теорияның рөлі.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зерттеулер құрылымы.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Заманауи археологиядағы әдіснамалық тәсілдер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әлеуметтік жаңғыртудың әдіснамалық мәселелері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Ежелгі қоғамдардың әлеуметтік даму кезеңдерін қайта құру. Отбасылық, кландық, қауымдастық мәселелерін жерлеу рәсімдеріне және тайпалардың қоныстарына негізделген Дәстүрлі қоғамдардың әлеуметтік құрылымдарын археологиялық тәсілдер мен әдістердін қолданып қайта құру.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Қоғамдық өмірдің экономикалық саласын қайта құрудың әдіснамалық мәселелері.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Экономикалық жүйені зерттеудегі палео-экономикалық модельдеу.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экономикалық және мәдени түрлер тұжырымдамасы.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мәдени-тарихи интерпретация: әдіснама және әдістер.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Қоғамдық өмірдің рухани саласын қайта құрудың әдіснамалық мәселелері.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Қоғамдық өмірдің рухани саласын зерттеудің археологиялық тәсілдері мен әдістері.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көздерді зерттеуге семантикалық көзқарас.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мәселелер.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Қоғамдық өмірдің этникалық саласын зерттеудің әдіснамалық мәселелері.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салыстырмалы тарихи және құрылымдық семиотикалық әдістер.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Археологиядағы пәнаралық қатынас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Күнделікті өмірдің археологиясы.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Күнделікті өмірдегі микротарихтық тәсілдері және археология. Археологиялық көздер бойынша ежелгі және ортағасырлық халықтың өмір салты.</w:t>
      </w:r>
    </w:p>
    <w:p w:rsidR="000D608A" w:rsidRPr="000E7033" w:rsidRDefault="000D608A" w:rsidP="000E7033">
      <w:pPr>
        <w:pStyle w:val="HTML"/>
        <w:numPr>
          <w:ilvl w:val="0"/>
          <w:numId w:val="4"/>
        </w:numPr>
        <w:shd w:val="clear" w:color="auto" w:fill="FFFFFF"/>
        <w:ind w:left="0" w:firstLine="567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E7033">
        <w:rPr>
          <w:rFonts w:ascii="Times New Roman" w:hAnsi="Times New Roman" w:cs="Times New Roman"/>
          <w:color w:val="212121"/>
          <w:sz w:val="24"/>
          <w:szCs w:val="24"/>
          <w:lang w:val="kk-KZ"/>
        </w:rPr>
        <w:t>Археологиялық деректерге сәйкес ежелгі халықтың этникалық сипаттамалары.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Интерпретация: гипотезалар, тұжырымдамалар, проблемалар және талқылаулар 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Археологиядағы мәдени-тарихи интерпретация: әдіснама және әдістер. 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Археологияның арнаулы саласы ретінде теориялық археологияның пайда болуы. 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Этноархеология. 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Археологиялық мәдениет және мәдени-тарихи қоғамдастық. </w:t>
      </w:r>
    </w:p>
    <w:p w:rsidR="000D608A" w:rsidRPr="000E7033" w:rsidRDefault="000D608A" w:rsidP="000E7033">
      <w:pPr>
        <w:numPr>
          <w:ilvl w:val="0"/>
          <w:numId w:val="4"/>
        </w:numPr>
        <w:ind w:left="0" w:firstLine="567"/>
        <w:rPr>
          <w:lang w:val="kk-KZ"/>
        </w:rPr>
      </w:pPr>
      <w:r w:rsidRPr="000E7033">
        <w:rPr>
          <w:color w:val="212121"/>
          <w:shd w:val="clear" w:color="auto" w:fill="FFFFFF"/>
          <w:lang w:val="kk-KZ"/>
        </w:rPr>
        <w:t xml:space="preserve">Ежелгі қоғамдардың экономикасын зерттеу мәселелері. </w:t>
      </w:r>
    </w:p>
    <w:p w:rsidR="000D608A" w:rsidRPr="000E7033" w:rsidRDefault="000D608A" w:rsidP="000E7033">
      <w:pPr>
        <w:ind w:firstLine="567"/>
        <w:rPr>
          <w:lang w:val="kk-KZ"/>
        </w:rPr>
      </w:pPr>
      <w:bookmarkStart w:id="1" w:name="_GoBack"/>
      <w:bookmarkEnd w:id="1"/>
    </w:p>
    <w:p w:rsidR="000D608A" w:rsidRPr="000E7033" w:rsidRDefault="000D608A" w:rsidP="000E7033">
      <w:pPr>
        <w:autoSpaceDE w:val="0"/>
        <w:autoSpaceDN w:val="0"/>
        <w:adjustRightInd w:val="0"/>
        <w:ind w:firstLine="567"/>
        <w:rPr>
          <w:lang w:val="kk-KZ"/>
        </w:rPr>
      </w:pPr>
    </w:p>
    <w:p w:rsidR="000D608A" w:rsidRPr="000E7033" w:rsidRDefault="000D608A" w:rsidP="000E7033">
      <w:pPr>
        <w:ind w:firstLine="567"/>
        <w:rPr>
          <w:lang w:val="kk-KZ"/>
        </w:rPr>
      </w:pPr>
    </w:p>
    <w:sectPr w:rsidR="000D608A" w:rsidRPr="000E7033" w:rsidSect="00EA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SerifBPro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9BE"/>
    <w:multiLevelType w:val="hybridMultilevel"/>
    <w:tmpl w:val="8842BE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40490D"/>
    <w:multiLevelType w:val="hybridMultilevel"/>
    <w:tmpl w:val="ADC4EDD0"/>
    <w:lvl w:ilvl="0" w:tplc="0DBA0D6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FBF534D"/>
    <w:multiLevelType w:val="hybridMultilevel"/>
    <w:tmpl w:val="0296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90D"/>
    <w:multiLevelType w:val="hybridMultilevel"/>
    <w:tmpl w:val="FC2CE514"/>
    <w:lvl w:ilvl="0" w:tplc="B23C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004F4"/>
    <w:multiLevelType w:val="hybridMultilevel"/>
    <w:tmpl w:val="F3D6F734"/>
    <w:lvl w:ilvl="0" w:tplc="D79AE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2B006C"/>
    <w:multiLevelType w:val="hybridMultilevel"/>
    <w:tmpl w:val="AFCE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23DD"/>
    <w:multiLevelType w:val="multilevel"/>
    <w:tmpl w:val="463006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  <w:b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  <w:b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  <w:b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Times New Roman" w:hAnsi="Times New Roman" w:hint="default"/>
        <w:b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  <w:b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Times New Roman" w:hAnsi="Times New Roman" w:hint="default"/>
        <w:b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ascii="Times New Roman" w:hAnsi="Times New Roman" w:hint="default"/>
        <w:b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5B5"/>
    <w:rsid w:val="000D608A"/>
    <w:rsid w:val="000E7033"/>
    <w:rsid w:val="002272E8"/>
    <w:rsid w:val="00494758"/>
    <w:rsid w:val="004A4EEC"/>
    <w:rsid w:val="005C3FF9"/>
    <w:rsid w:val="006072EE"/>
    <w:rsid w:val="00753AB5"/>
    <w:rsid w:val="00774217"/>
    <w:rsid w:val="0091498D"/>
    <w:rsid w:val="00A67848"/>
    <w:rsid w:val="00A75FBA"/>
    <w:rsid w:val="00B31A50"/>
    <w:rsid w:val="00BA3633"/>
    <w:rsid w:val="00CE15B5"/>
    <w:rsid w:val="00D67A1D"/>
    <w:rsid w:val="00DD16C0"/>
    <w:rsid w:val="00E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CE15B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6072E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D6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74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74217"/>
    <w:rPr>
      <w:color w:val="0000FF"/>
      <w:u w:val="single"/>
    </w:rPr>
  </w:style>
  <w:style w:type="character" w:customStyle="1" w:styleId="A10">
    <w:name w:val="A1"/>
    <w:rsid w:val="00774217"/>
    <w:rPr>
      <w:i/>
      <w:iCs/>
      <w:color w:val="000000"/>
      <w:sz w:val="20"/>
      <w:szCs w:val="20"/>
    </w:rPr>
  </w:style>
  <w:style w:type="paragraph" w:customStyle="1" w:styleId="Default">
    <w:name w:val="Default"/>
    <w:rsid w:val="00774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rsid w:val="002272E8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2272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chae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aeolog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Кайрат Жамбулатов</cp:lastModifiedBy>
  <cp:revision>8</cp:revision>
  <dcterms:created xsi:type="dcterms:W3CDTF">2018-10-17T05:07:00Z</dcterms:created>
  <dcterms:modified xsi:type="dcterms:W3CDTF">2018-12-20T06:01:00Z</dcterms:modified>
</cp:coreProperties>
</file>